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3C18" w14:textId="4BA23B0E" w:rsidR="008B25BF" w:rsidRPr="00300271" w:rsidRDefault="00586DBA">
      <w:pPr>
        <w:rPr>
          <w:rFonts w:ascii="Calibri" w:hAnsi="Calibri" w:cs="Calibri"/>
          <w:b/>
          <w:bCs/>
          <w:sz w:val="24"/>
          <w:szCs w:val="24"/>
        </w:rPr>
      </w:pPr>
      <w:r w:rsidRPr="00300271">
        <w:rPr>
          <w:rFonts w:ascii="Calibri" w:hAnsi="Calibri" w:cs="Calibri"/>
          <w:b/>
          <w:bCs/>
          <w:sz w:val="24"/>
          <w:szCs w:val="24"/>
        </w:rPr>
        <w:t xml:space="preserve">Agenda Carers Panel </w:t>
      </w:r>
      <w:r w:rsidR="009F65F3" w:rsidRPr="00300271">
        <w:rPr>
          <w:rFonts w:ascii="Calibri" w:hAnsi="Calibri" w:cs="Calibri"/>
          <w:b/>
          <w:bCs/>
          <w:sz w:val="24"/>
          <w:szCs w:val="24"/>
        </w:rPr>
        <w:t>27.</w:t>
      </w:r>
      <w:r w:rsidR="00446934">
        <w:rPr>
          <w:rFonts w:ascii="Calibri" w:hAnsi="Calibri" w:cs="Calibri"/>
          <w:b/>
          <w:bCs/>
          <w:sz w:val="24"/>
          <w:szCs w:val="24"/>
        </w:rPr>
        <w:t>3.25</w:t>
      </w:r>
    </w:p>
    <w:tbl>
      <w:tblPr>
        <w:tblStyle w:val="TableGrid"/>
        <w:tblW w:w="9351" w:type="dxa"/>
        <w:tblLook w:val="04A0" w:firstRow="1" w:lastRow="0" w:firstColumn="1" w:lastColumn="0" w:noHBand="0" w:noVBand="1"/>
      </w:tblPr>
      <w:tblGrid>
        <w:gridCol w:w="9351"/>
      </w:tblGrid>
      <w:tr w:rsidR="00435EB5" w:rsidRPr="000716F9" w14:paraId="4017BD3C" w14:textId="77777777" w:rsidTr="00521568">
        <w:tc>
          <w:tcPr>
            <w:tcW w:w="9351" w:type="dxa"/>
          </w:tcPr>
          <w:p w14:paraId="36FCAC39" w14:textId="17E1CDBF" w:rsidR="00435EB5" w:rsidRDefault="009F65F3" w:rsidP="00873747">
            <w:pPr>
              <w:pStyle w:val="xxmsonormal"/>
              <w:shd w:val="clear" w:color="auto" w:fill="FFFFFF"/>
              <w:spacing w:before="0" w:beforeAutospacing="0" w:after="0" w:afterAutospacing="0"/>
              <w:rPr>
                <w:rFonts w:ascii="Calibri" w:hAnsi="Calibri" w:cs="Calibri"/>
                <w:b/>
                <w:bCs/>
                <w:color w:val="242424"/>
              </w:rPr>
            </w:pPr>
            <w:r w:rsidRPr="00300271">
              <w:rPr>
                <w:rFonts w:ascii="Calibri" w:hAnsi="Calibri" w:cs="Calibri"/>
                <w:b/>
                <w:bCs/>
                <w:color w:val="242424"/>
              </w:rPr>
              <w:t>Matters arising</w:t>
            </w:r>
            <w:r w:rsidR="00B3771C" w:rsidRPr="00300271">
              <w:rPr>
                <w:rFonts w:ascii="Calibri" w:hAnsi="Calibri" w:cs="Calibri"/>
                <w:b/>
                <w:bCs/>
                <w:color w:val="242424"/>
              </w:rPr>
              <w:t xml:space="preserve"> from last meeting</w:t>
            </w:r>
          </w:p>
          <w:p w14:paraId="5E31CAE8" w14:textId="77777777" w:rsidR="00446934" w:rsidRPr="00300271" w:rsidRDefault="00446934" w:rsidP="00873747">
            <w:pPr>
              <w:pStyle w:val="xxmsonormal"/>
              <w:shd w:val="clear" w:color="auto" w:fill="FFFFFF"/>
              <w:spacing w:before="0" w:beforeAutospacing="0" w:after="0" w:afterAutospacing="0"/>
              <w:rPr>
                <w:rFonts w:ascii="Calibri" w:hAnsi="Calibri" w:cs="Calibri"/>
                <w:b/>
                <w:bCs/>
                <w:color w:val="242424"/>
              </w:rPr>
            </w:pPr>
          </w:p>
          <w:p w14:paraId="6977E01D" w14:textId="074A44BE" w:rsidR="00446934" w:rsidRDefault="00446934" w:rsidP="00446934">
            <w:pPr>
              <w:pStyle w:val="xxmsonormal"/>
              <w:numPr>
                <w:ilvl w:val="0"/>
                <w:numId w:val="4"/>
              </w:numPr>
              <w:shd w:val="clear" w:color="auto" w:fill="FFFFFF"/>
              <w:spacing w:before="0" w:beforeAutospacing="0" w:after="0" w:afterAutospacing="0"/>
              <w:rPr>
                <w:rFonts w:ascii="Calibri" w:hAnsi="Calibri" w:cs="Calibri"/>
                <w:color w:val="242424"/>
              </w:rPr>
            </w:pPr>
            <w:r>
              <w:rPr>
                <w:rFonts w:ascii="Calibri" w:hAnsi="Calibri" w:cs="Calibri"/>
                <w:color w:val="242424"/>
              </w:rPr>
              <w:t>GP Practice Work</w:t>
            </w:r>
          </w:p>
          <w:p w14:paraId="4008C328" w14:textId="35890366" w:rsidR="00046E04" w:rsidRDefault="00046E04" w:rsidP="00046E04">
            <w:pPr>
              <w:pStyle w:val="x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GTD Updated panel that BR chair of the GP Practice network meeting no longer chairs this forum and that this is now owned by the </w:t>
            </w:r>
            <w:proofErr w:type="gramStart"/>
            <w:r>
              <w:rPr>
                <w:rFonts w:ascii="Calibri" w:hAnsi="Calibri" w:cs="Calibri"/>
                <w:color w:val="242424"/>
              </w:rPr>
              <w:t>GP’s</w:t>
            </w:r>
            <w:proofErr w:type="gramEnd"/>
            <w:r>
              <w:rPr>
                <w:rFonts w:ascii="Calibri" w:hAnsi="Calibri" w:cs="Calibri"/>
                <w:color w:val="242424"/>
              </w:rPr>
              <w:t xml:space="preserve"> themselves. Suggested that I email someone in the network </w:t>
            </w:r>
            <w:proofErr w:type="gramStart"/>
            <w:r>
              <w:rPr>
                <w:rFonts w:ascii="Calibri" w:hAnsi="Calibri" w:cs="Calibri"/>
                <w:color w:val="242424"/>
              </w:rPr>
              <w:t>with regard to</w:t>
            </w:r>
            <w:proofErr w:type="gramEnd"/>
            <w:r>
              <w:rPr>
                <w:rFonts w:ascii="Calibri" w:hAnsi="Calibri" w:cs="Calibri"/>
                <w:color w:val="242424"/>
              </w:rPr>
              <w:t xml:space="preserve"> panel visit to the network. GTD followed up by emailing </w:t>
            </w:r>
            <w:proofErr w:type="spellStart"/>
            <w:r>
              <w:rPr>
                <w:rFonts w:ascii="Calibri" w:hAnsi="Calibri" w:cs="Calibri"/>
                <w:color w:val="242424"/>
              </w:rPr>
              <w:t>Pracitce</w:t>
            </w:r>
            <w:proofErr w:type="spellEnd"/>
            <w:r>
              <w:rPr>
                <w:rFonts w:ascii="Calibri" w:hAnsi="Calibri" w:cs="Calibri"/>
                <w:color w:val="242424"/>
              </w:rPr>
              <w:t xml:space="preserve"> Manager where there has already been some interaction. Response as follows: </w:t>
            </w:r>
          </w:p>
          <w:p w14:paraId="38B3A728" w14:textId="61A9901A" w:rsidR="00046E04" w:rsidRPr="00046E04" w:rsidRDefault="00046E04" w:rsidP="00046E04">
            <w:pPr>
              <w:pStyle w:val="xxmsonormal"/>
              <w:shd w:val="clear" w:color="auto" w:fill="FFFFFF"/>
              <w:rPr>
                <w:rFonts w:ascii="Calibri" w:hAnsi="Calibri" w:cs="Calibri"/>
                <w:color w:val="242424"/>
              </w:rPr>
            </w:pPr>
            <w:r>
              <w:rPr>
                <w:rFonts w:ascii="Calibri" w:hAnsi="Calibri" w:cs="Calibri"/>
                <w:color w:val="242424"/>
              </w:rPr>
              <w:t>“</w:t>
            </w:r>
            <w:r w:rsidRPr="00046E04">
              <w:rPr>
                <w:rFonts w:ascii="Calibri" w:hAnsi="Calibri" w:cs="Calibri"/>
                <w:color w:val="242424"/>
              </w:rPr>
              <w:t xml:space="preserve">Some time last year we had a very good presentation by </w:t>
            </w:r>
            <w:proofErr w:type="spellStart"/>
            <w:proofErr w:type="gramStart"/>
            <w:r w:rsidRPr="00046E04">
              <w:rPr>
                <w:rFonts w:ascii="Calibri" w:hAnsi="Calibri" w:cs="Calibri"/>
                <w:color w:val="242424"/>
              </w:rPr>
              <w:t>CoEL</w:t>
            </w:r>
            <w:proofErr w:type="spellEnd"/>
            <w:proofErr w:type="gramEnd"/>
            <w:r w:rsidRPr="00046E04">
              <w:rPr>
                <w:rFonts w:ascii="Calibri" w:hAnsi="Calibri" w:cs="Calibri"/>
                <w:color w:val="242424"/>
              </w:rPr>
              <w:t xml:space="preserve"> and we changed a bit of our registration process and ensured that Carers were better highlighted/signposted to services.</w:t>
            </w:r>
          </w:p>
          <w:p w14:paraId="5F2074AF" w14:textId="6499EE09" w:rsidR="00046E04" w:rsidRDefault="00046E04" w:rsidP="00046E04">
            <w:pPr>
              <w:pStyle w:val="xxmsonormal"/>
              <w:shd w:val="clear" w:color="auto" w:fill="FFFFFF"/>
              <w:rPr>
                <w:rFonts w:ascii="Calibri" w:hAnsi="Calibri" w:cs="Calibri"/>
                <w:color w:val="242424"/>
              </w:rPr>
            </w:pPr>
            <w:r w:rsidRPr="00046E04">
              <w:rPr>
                <w:rFonts w:ascii="Calibri" w:hAnsi="Calibri" w:cs="Calibri"/>
                <w:color w:val="242424"/>
              </w:rPr>
              <w:t>I appreciate that you will be coming from a slightly different perspective.  Can I suggest we leave this a little longer before progressing?</w:t>
            </w:r>
            <w:r>
              <w:rPr>
                <w:rFonts w:ascii="Calibri" w:hAnsi="Calibri" w:cs="Calibri"/>
                <w:color w:val="242424"/>
              </w:rPr>
              <w:t xml:space="preserve">” </w:t>
            </w:r>
          </w:p>
          <w:p w14:paraId="0C1310D4" w14:textId="266F1AF4" w:rsidR="00046E04" w:rsidRDefault="00046E04" w:rsidP="004F5AD0">
            <w:pPr>
              <w:pStyle w:val="xxmsonormal"/>
              <w:shd w:val="clear" w:color="auto" w:fill="FFFFFF"/>
              <w:rPr>
                <w:rFonts w:ascii="Calibri" w:hAnsi="Calibri" w:cs="Calibri"/>
                <w:color w:val="242424"/>
              </w:rPr>
            </w:pPr>
            <w:r>
              <w:rPr>
                <w:rFonts w:ascii="Calibri" w:hAnsi="Calibri" w:cs="Calibri"/>
                <w:color w:val="242424"/>
              </w:rPr>
              <w:t xml:space="preserve">This may be referring to a presentation from HSCP. GTD responded to manager to clarify this and to ask if the panel could hear more about the changes that have been made as they will be delighted to hear about this. Also, asked that we arrange a date in future that panel can work towards. </w:t>
            </w:r>
            <w:r w:rsidR="004F5AD0">
              <w:rPr>
                <w:rFonts w:ascii="Calibri" w:hAnsi="Calibri" w:cs="Calibri"/>
                <w:color w:val="242424"/>
              </w:rPr>
              <w:t>Awaiting a response.</w:t>
            </w:r>
          </w:p>
          <w:p w14:paraId="3CF41A1B" w14:textId="7B9A4C8E" w:rsidR="00446934" w:rsidRDefault="00446934" w:rsidP="00446934">
            <w:pPr>
              <w:pStyle w:val="xxmsonormal"/>
              <w:numPr>
                <w:ilvl w:val="0"/>
                <w:numId w:val="4"/>
              </w:numPr>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Update on former carer membership </w:t>
            </w:r>
            <w:proofErr w:type="spellStart"/>
            <w:r>
              <w:rPr>
                <w:rFonts w:ascii="Calibri" w:hAnsi="Calibri" w:cs="Calibri"/>
                <w:color w:val="242424"/>
              </w:rPr>
              <w:t>CoEL</w:t>
            </w:r>
            <w:proofErr w:type="spellEnd"/>
            <w:r>
              <w:rPr>
                <w:rFonts w:ascii="Calibri" w:hAnsi="Calibri" w:cs="Calibri"/>
                <w:color w:val="242424"/>
              </w:rPr>
              <w:t xml:space="preserve"> groups </w:t>
            </w:r>
          </w:p>
          <w:p w14:paraId="66796330" w14:textId="77777777" w:rsidR="004F5AD0" w:rsidRDefault="004F5AD0" w:rsidP="004F5AD0">
            <w:pPr>
              <w:pStyle w:val="xxmsonormal"/>
              <w:shd w:val="clear" w:color="auto" w:fill="FFFFFF"/>
              <w:spacing w:before="0" w:beforeAutospacing="0" w:after="0" w:afterAutospacing="0"/>
              <w:rPr>
                <w:rFonts w:ascii="Calibri" w:hAnsi="Calibri" w:cs="Calibri"/>
                <w:color w:val="242424"/>
              </w:rPr>
            </w:pPr>
          </w:p>
          <w:p w14:paraId="5E7ACC07" w14:textId="1E8FB6A2" w:rsidR="004F5AD0" w:rsidRDefault="004F5AD0" w:rsidP="004F5AD0">
            <w:pPr>
              <w:pStyle w:val="xxmsonormal"/>
              <w:shd w:val="clear" w:color="auto" w:fill="FFFFFF"/>
              <w:spacing w:before="0" w:beforeAutospacing="0" w:after="0" w:afterAutospacing="0"/>
              <w:rPr>
                <w:rFonts w:ascii="Calibri" w:hAnsi="Calibri" w:cs="Calibri"/>
                <w:color w:val="242424"/>
              </w:rPr>
            </w:pPr>
            <w:r>
              <w:rPr>
                <w:rFonts w:ascii="Calibri" w:hAnsi="Calibri" w:cs="Calibri"/>
                <w:color w:val="242424"/>
              </w:rPr>
              <w:t>GTD thanked panel for their useful feedback about former carers accessing groups. Informed them that feedback had been taken on board and that changes have now been made to group agreement enabling former carers to attend groups should capacity allow this. All singing group members have now been informed of this, and capacity has now been increased to 30 for this group. Rule applies to all groups across the board allowing consistency.</w:t>
            </w:r>
          </w:p>
          <w:p w14:paraId="5EB40F2A" w14:textId="77777777" w:rsidR="004F5AD0" w:rsidRDefault="004F5AD0" w:rsidP="004F5AD0">
            <w:pPr>
              <w:pStyle w:val="xxmsonormal"/>
              <w:shd w:val="clear" w:color="auto" w:fill="FFFFFF"/>
              <w:spacing w:before="0" w:beforeAutospacing="0" w:after="0" w:afterAutospacing="0"/>
              <w:rPr>
                <w:rFonts w:ascii="Calibri" w:hAnsi="Calibri" w:cs="Calibri"/>
                <w:color w:val="242424"/>
              </w:rPr>
            </w:pPr>
          </w:p>
          <w:p w14:paraId="0A65F8EF" w14:textId="48920C33" w:rsidR="00446934" w:rsidRDefault="00446934" w:rsidP="00446934">
            <w:pPr>
              <w:pStyle w:val="xxmsonormal"/>
              <w:numPr>
                <w:ilvl w:val="0"/>
                <w:numId w:val="4"/>
              </w:numPr>
              <w:shd w:val="clear" w:color="auto" w:fill="FFFFFF"/>
              <w:spacing w:before="0" w:beforeAutospacing="0" w:after="0" w:afterAutospacing="0"/>
              <w:rPr>
                <w:rFonts w:ascii="Calibri" w:hAnsi="Calibri" w:cs="Calibri"/>
                <w:color w:val="242424"/>
              </w:rPr>
            </w:pPr>
            <w:r>
              <w:rPr>
                <w:rFonts w:ascii="Calibri" w:hAnsi="Calibri" w:cs="Calibri"/>
                <w:color w:val="242424"/>
              </w:rPr>
              <w:t>Carers Week</w:t>
            </w:r>
          </w:p>
          <w:p w14:paraId="45181BB1" w14:textId="77777777" w:rsidR="004F5AD0" w:rsidRDefault="004F5AD0" w:rsidP="004F5AD0">
            <w:pPr>
              <w:pStyle w:val="xxmsonormal"/>
              <w:shd w:val="clear" w:color="auto" w:fill="FFFFFF"/>
              <w:spacing w:before="0" w:beforeAutospacing="0" w:after="0" w:afterAutospacing="0"/>
              <w:rPr>
                <w:rFonts w:ascii="Calibri" w:hAnsi="Calibri" w:cs="Calibri"/>
                <w:color w:val="242424"/>
              </w:rPr>
            </w:pPr>
          </w:p>
          <w:p w14:paraId="02486092" w14:textId="5A51CEF0" w:rsidR="004F5AD0" w:rsidRDefault="004F5AD0" w:rsidP="004F5AD0">
            <w:pPr>
              <w:pStyle w:val="x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GTD updated the panel with the programme for Carers Week 2025 which was finalised. </w:t>
            </w:r>
          </w:p>
          <w:p w14:paraId="705676C8" w14:textId="33D3031F" w:rsidR="00446934" w:rsidRPr="00446934" w:rsidRDefault="00446934" w:rsidP="00446934">
            <w:pPr>
              <w:pStyle w:val="xxmsonormal"/>
              <w:shd w:val="clear" w:color="auto" w:fill="FFFFFF"/>
              <w:spacing w:before="0" w:beforeAutospacing="0" w:after="0" w:afterAutospacing="0"/>
              <w:ind w:left="720"/>
              <w:rPr>
                <w:rFonts w:ascii="Calibri" w:hAnsi="Calibri" w:cs="Calibri"/>
                <w:color w:val="242424"/>
              </w:rPr>
            </w:pPr>
          </w:p>
        </w:tc>
      </w:tr>
      <w:tr w:rsidR="00EF0EB1" w:rsidRPr="000716F9" w14:paraId="19EE6D23" w14:textId="77777777" w:rsidTr="00521568">
        <w:tc>
          <w:tcPr>
            <w:tcW w:w="9351" w:type="dxa"/>
          </w:tcPr>
          <w:p w14:paraId="05C6C09C" w14:textId="77777777" w:rsidR="00446934" w:rsidRDefault="00446934" w:rsidP="00446934">
            <w:pPr>
              <w:pStyle w:val="xxmsonormal"/>
              <w:shd w:val="clear" w:color="auto" w:fill="FFFFFF"/>
              <w:spacing w:before="0" w:beforeAutospacing="0" w:after="0" w:afterAutospacing="0"/>
              <w:ind w:left="720"/>
              <w:rPr>
                <w:rFonts w:ascii="Calibri" w:hAnsi="Calibri" w:cs="Calibri"/>
                <w:color w:val="242424"/>
              </w:rPr>
            </w:pPr>
          </w:p>
          <w:p w14:paraId="54718451" w14:textId="77777777" w:rsidR="00EF0EB1" w:rsidRDefault="00446934" w:rsidP="00CD3E51">
            <w:pPr>
              <w:pStyle w:val="xxmsonormal"/>
              <w:numPr>
                <w:ilvl w:val="0"/>
                <w:numId w:val="4"/>
              </w:numPr>
              <w:shd w:val="clear" w:color="auto" w:fill="FFFFFF"/>
              <w:spacing w:before="0" w:beforeAutospacing="0" w:after="0" w:afterAutospacing="0"/>
              <w:rPr>
                <w:rFonts w:ascii="Calibri" w:hAnsi="Calibri" w:cs="Calibri"/>
                <w:color w:val="242424"/>
              </w:rPr>
            </w:pPr>
            <w:r>
              <w:rPr>
                <w:rFonts w:ascii="Calibri" w:hAnsi="Calibri" w:cs="Calibri"/>
                <w:color w:val="242424"/>
              </w:rPr>
              <w:t>Organisational updates</w:t>
            </w:r>
          </w:p>
          <w:p w14:paraId="536F2DCA" w14:textId="77777777" w:rsidR="004F5AD0" w:rsidRDefault="004F5AD0" w:rsidP="004F5AD0">
            <w:pPr>
              <w:pStyle w:val="xxmsonormal"/>
              <w:shd w:val="clear" w:color="auto" w:fill="FFFFFF"/>
              <w:spacing w:before="0" w:beforeAutospacing="0" w:after="0" w:afterAutospacing="0"/>
              <w:ind w:left="720"/>
              <w:rPr>
                <w:rFonts w:ascii="Calibri" w:hAnsi="Calibri" w:cs="Calibri"/>
                <w:color w:val="242424"/>
              </w:rPr>
            </w:pPr>
          </w:p>
          <w:p w14:paraId="62D8E1E8" w14:textId="7C6B4D48" w:rsidR="004F5AD0" w:rsidRDefault="004F5AD0" w:rsidP="004F5AD0">
            <w:pPr>
              <w:pStyle w:val="x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GTD read updates from Jess Wade. </w:t>
            </w:r>
          </w:p>
          <w:p w14:paraId="3F9BA120" w14:textId="77777777" w:rsidR="004F5AD0" w:rsidRDefault="004F5AD0" w:rsidP="004F5AD0">
            <w:pPr>
              <w:pStyle w:val="xxmsonormal"/>
              <w:shd w:val="clear" w:color="auto" w:fill="FFFFFF"/>
              <w:spacing w:before="0" w:beforeAutospacing="0" w:after="0" w:afterAutospacing="0"/>
              <w:rPr>
                <w:rFonts w:ascii="Calibri" w:hAnsi="Calibri" w:cs="Calibri"/>
                <w:color w:val="242424"/>
              </w:rPr>
            </w:pPr>
          </w:p>
          <w:p w14:paraId="26864DAD" w14:textId="673487EB" w:rsidR="004F5AD0" w:rsidRDefault="004F5AD0" w:rsidP="004F5AD0">
            <w:pPr>
              <w:pStyle w:val="xxmsonormal"/>
              <w:shd w:val="clear" w:color="auto" w:fill="FFFFFF"/>
              <w:spacing w:before="0" w:beforeAutospacing="0" w:after="0" w:afterAutospacing="0"/>
              <w:rPr>
                <w:rFonts w:ascii="Calibri" w:hAnsi="Calibri" w:cs="Calibri"/>
                <w:color w:val="242424"/>
              </w:rPr>
            </w:pPr>
            <w:proofErr w:type="spellStart"/>
            <w:r>
              <w:rPr>
                <w:rFonts w:ascii="Calibri" w:hAnsi="Calibri" w:cs="Calibri"/>
                <w:color w:val="242424"/>
              </w:rPr>
              <w:t>CoEL</w:t>
            </w:r>
            <w:proofErr w:type="spellEnd"/>
            <w:r w:rsidRPr="004F5AD0">
              <w:rPr>
                <w:rFonts w:ascii="Calibri" w:hAnsi="Calibri" w:cs="Calibri"/>
                <w:color w:val="242424"/>
              </w:rPr>
              <w:t xml:space="preserve"> have been awarded the contract to deliver Adult Carer Services across East Lothian following a successful tender process. We are delighted to have been selected as the preferred provider and will start work on the new contract from July 2025. The contract is for two years, with the option of two additional two-year extensions, so a potential total of six years. Whilst this is excellent new and provides a good level of financial security, the overall contract value remains fixed at £492,000 per year for the whole period, which, of course, represents a real-terms cut year-on-year. So, as an organisation we will need to work </w:t>
            </w:r>
            <w:r w:rsidRPr="004F5AD0">
              <w:rPr>
                <w:rFonts w:ascii="Calibri" w:hAnsi="Calibri" w:cs="Calibri"/>
                <w:color w:val="242424"/>
              </w:rPr>
              <w:lastRenderedPageBreak/>
              <w:t>creatively to ensure we can continue to deliver high quality services for local carers throughout the lifetime of the contract.</w:t>
            </w:r>
          </w:p>
          <w:p w14:paraId="27788F9A" w14:textId="77777777" w:rsidR="004F5AD0" w:rsidRPr="004F5AD0" w:rsidRDefault="004F5AD0" w:rsidP="004F5AD0">
            <w:pPr>
              <w:pStyle w:val="xxmsonormal"/>
              <w:shd w:val="clear" w:color="auto" w:fill="FFFFFF"/>
              <w:spacing w:before="0" w:beforeAutospacing="0" w:after="0" w:afterAutospacing="0"/>
              <w:rPr>
                <w:rFonts w:ascii="Calibri" w:hAnsi="Calibri" w:cs="Calibri"/>
                <w:color w:val="242424"/>
              </w:rPr>
            </w:pPr>
          </w:p>
          <w:p w14:paraId="095EAF6E" w14:textId="77777777" w:rsidR="004F5AD0" w:rsidRPr="004F5AD0" w:rsidRDefault="004F5AD0" w:rsidP="004F5AD0">
            <w:pPr>
              <w:pStyle w:val="xxmsonormal"/>
              <w:shd w:val="clear" w:color="auto" w:fill="FFFFFF"/>
              <w:spacing w:before="0" w:beforeAutospacing="0" w:after="0" w:afterAutospacing="0"/>
              <w:rPr>
                <w:rFonts w:ascii="Calibri" w:hAnsi="Calibri" w:cs="Calibri"/>
                <w:color w:val="242424"/>
              </w:rPr>
            </w:pPr>
            <w:r w:rsidRPr="004F5AD0">
              <w:rPr>
                <w:rFonts w:ascii="Calibri" w:hAnsi="Calibri" w:cs="Calibri"/>
                <w:color w:val="242424"/>
              </w:rPr>
              <w:t xml:space="preserve">In other news, I have recently been offered a new role elsewhere in the voluntary sector and will be leaving Carers of East Lothian early in May. I am so grateful to everybody for the chance to work with you all and to support the development of the organisation in my time here. It really has been an incredible </w:t>
            </w:r>
            <w:proofErr w:type="gramStart"/>
            <w:r w:rsidRPr="004F5AD0">
              <w:rPr>
                <w:rFonts w:ascii="Calibri" w:hAnsi="Calibri" w:cs="Calibri"/>
                <w:color w:val="242424"/>
              </w:rPr>
              <w:t>opportunity</w:t>
            </w:r>
            <w:proofErr w:type="gramEnd"/>
            <w:r w:rsidRPr="004F5AD0">
              <w:rPr>
                <w:rFonts w:ascii="Calibri" w:hAnsi="Calibri" w:cs="Calibri"/>
                <w:color w:val="242424"/>
              </w:rPr>
              <w:t xml:space="preserve"> and I am extremely proud of what we have achieved together. The establishment and growth of the Carers Panel is definitely one of the highlights; it was a key priority when I came in to post in 2020 and it is wonderful to see how much the Panel has grown and the strength you now have as a group of local carers working together to improve things for carers and the people you care for locally. I wish you, and the organisation, all the very best and will no doubt keep in touch.</w:t>
            </w:r>
          </w:p>
          <w:p w14:paraId="03481599" w14:textId="77777777" w:rsidR="004F5AD0" w:rsidRDefault="004F5AD0" w:rsidP="004F5AD0">
            <w:pPr>
              <w:pStyle w:val="xxmsonormal"/>
              <w:shd w:val="clear" w:color="auto" w:fill="FFFFFF"/>
              <w:spacing w:before="0" w:beforeAutospacing="0" w:after="0" w:afterAutospacing="0"/>
              <w:rPr>
                <w:rFonts w:ascii="Calibri" w:hAnsi="Calibri" w:cs="Calibri"/>
                <w:color w:val="242424"/>
              </w:rPr>
            </w:pPr>
          </w:p>
          <w:p w14:paraId="68D04B87" w14:textId="55B7C328" w:rsidR="00446934" w:rsidRPr="00CD3E51" w:rsidRDefault="00446934" w:rsidP="00446934">
            <w:pPr>
              <w:pStyle w:val="xxmsonormal"/>
              <w:shd w:val="clear" w:color="auto" w:fill="FFFFFF"/>
              <w:spacing w:before="0" w:beforeAutospacing="0" w:after="0" w:afterAutospacing="0"/>
              <w:ind w:left="720"/>
              <w:rPr>
                <w:rFonts w:ascii="Calibri" w:hAnsi="Calibri" w:cs="Calibri"/>
                <w:color w:val="242424"/>
              </w:rPr>
            </w:pPr>
          </w:p>
        </w:tc>
      </w:tr>
      <w:tr w:rsidR="00B3771C" w:rsidRPr="000716F9" w14:paraId="6ECCD0CC" w14:textId="77777777" w:rsidTr="00521568">
        <w:tc>
          <w:tcPr>
            <w:tcW w:w="9351" w:type="dxa"/>
          </w:tcPr>
          <w:p w14:paraId="3FFA3320" w14:textId="77777777" w:rsidR="00446934" w:rsidRDefault="00446934" w:rsidP="00446934">
            <w:pPr>
              <w:pStyle w:val="xxmsonormal"/>
              <w:shd w:val="clear" w:color="auto" w:fill="FFFFFF"/>
              <w:spacing w:before="0" w:beforeAutospacing="0" w:after="0" w:afterAutospacing="0"/>
              <w:ind w:left="720"/>
              <w:rPr>
                <w:rFonts w:ascii="Calibri" w:hAnsi="Calibri" w:cs="Calibri"/>
                <w:color w:val="242424"/>
              </w:rPr>
            </w:pPr>
          </w:p>
          <w:p w14:paraId="0FB6FC0D" w14:textId="77777777" w:rsidR="009F65F3" w:rsidRDefault="00446934" w:rsidP="00446934">
            <w:pPr>
              <w:pStyle w:val="xxmsonormal"/>
              <w:numPr>
                <w:ilvl w:val="0"/>
                <w:numId w:val="4"/>
              </w:numPr>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East Lothian Carers Strategy 26 – 29 development work </w:t>
            </w:r>
          </w:p>
          <w:p w14:paraId="4F0DE367" w14:textId="77777777" w:rsidR="004F5AD0" w:rsidRDefault="004F5AD0" w:rsidP="004F5AD0">
            <w:pPr>
              <w:pStyle w:val="xxmsonormal"/>
              <w:shd w:val="clear" w:color="auto" w:fill="FFFFFF"/>
              <w:spacing w:before="0" w:beforeAutospacing="0" w:after="0" w:afterAutospacing="0"/>
              <w:rPr>
                <w:rFonts w:ascii="Calibri" w:hAnsi="Calibri" w:cs="Calibri"/>
                <w:color w:val="242424"/>
              </w:rPr>
            </w:pPr>
          </w:p>
          <w:p w14:paraId="5963569C" w14:textId="6E0BBAA8" w:rsidR="004F5AD0" w:rsidRDefault="004F5AD0" w:rsidP="004F5AD0">
            <w:pPr>
              <w:pStyle w:val="x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Explored HSCP proposed consultation questions for the local </w:t>
            </w:r>
            <w:proofErr w:type="gramStart"/>
            <w:r>
              <w:rPr>
                <w:rFonts w:ascii="Calibri" w:hAnsi="Calibri" w:cs="Calibri"/>
                <w:color w:val="242424"/>
              </w:rPr>
              <w:t>carers</w:t>
            </w:r>
            <w:proofErr w:type="gramEnd"/>
            <w:r>
              <w:rPr>
                <w:rFonts w:ascii="Calibri" w:hAnsi="Calibri" w:cs="Calibri"/>
                <w:color w:val="242424"/>
              </w:rPr>
              <w:t xml:space="preserve"> strategy with the panel. Following the discussion, shared the following feedback with Maria Burton.</w:t>
            </w:r>
          </w:p>
          <w:p w14:paraId="7862C193" w14:textId="77777777" w:rsidR="004F5AD0" w:rsidRDefault="004F5AD0" w:rsidP="004F5AD0">
            <w:pPr>
              <w:pStyle w:val="xxmsonormal"/>
              <w:shd w:val="clear" w:color="auto" w:fill="FFFFFF"/>
              <w:spacing w:before="0" w:beforeAutospacing="0" w:after="0" w:afterAutospacing="0"/>
              <w:rPr>
                <w:rFonts w:ascii="Calibri" w:hAnsi="Calibri" w:cs="Calibri"/>
                <w:color w:val="242424"/>
              </w:rPr>
            </w:pPr>
          </w:p>
          <w:p w14:paraId="0F2344CD" w14:textId="07441207" w:rsidR="004F5AD0" w:rsidRPr="004F5AD0" w:rsidRDefault="004F5AD0" w:rsidP="004F5AD0">
            <w:pPr>
              <w:pStyle w:val="xxmsonormal"/>
              <w:rPr>
                <w:rFonts w:ascii="Calibri" w:hAnsi="Calibri" w:cs="Calibri"/>
                <w:i/>
                <w:iCs/>
                <w:color w:val="242424"/>
              </w:rPr>
            </w:pPr>
            <w:r w:rsidRPr="004F5AD0">
              <w:rPr>
                <w:rFonts w:ascii="Calibri" w:hAnsi="Calibri" w:cs="Calibri"/>
                <w:i/>
                <w:iCs/>
                <w:color w:val="242424"/>
              </w:rPr>
              <w:t xml:space="preserve">There was </w:t>
            </w:r>
            <w:proofErr w:type="gramStart"/>
            <w:r w:rsidRPr="004F5AD0">
              <w:rPr>
                <w:rFonts w:ascii="Calibri" w:hAnsi="Calibri" w:cs="Calibri"/>
                <w:i/>
                <w:iCs/>
                <w:color w:val="242424"/>
              </w:rPr>
              <w:t>an overall consensus</w:t>
            </w:r>
            <w:proofErr w:type="gramEnd"/>
            <w:r w:rsidRPr="004F5AD0">
              <w:rPr>
                <w:rFonts w:ascii="Calibri" w:hAnsi="Calibri" w:cs="Calibri"/>
                <w:i/>
                <w:iCs/>
                <w:color w:val="242424"/>
              </w:rPr>
              <w:t xml:space="preserve"> that the questions are suitable. </w:t>
            </w:r>
            <w:r w:rsidRPr="004F5AD0">
              <w:rPr>
                <w:rFonts w:ascii="Calibri" w:hAnsi="Calibri" w:cs="Calibri"/>
                <w:i/>
                <w:iCs/>
                <w:color w:val="242424"/>
              </w:rPr>
              <w:t>[The panel members]</w:t>
            </w:r>
            <w:r w:rsidRPr="004F5AD0">
              <w:rPr>
                <w:rFonts w:ascii="Calibri" w:hAnsi="Calibri" w:cs="Calibri"/>
                <w:i/>
                <w:iCs/>
                <w:color w:val="242424"/>
              </w:rPr>
              <w:t xml:space="preserve"> made the following points/ suggestions on the wording:</w:t>
            </w:r>
          </w:p>
          <w:p w14:paraId="5713233F" w14:textId="77777777" w:rsidR="004F5AD0" w:rsidRPr="004F5AD0" w:rsidRDefault="004F5AD0" w:rsidP="004F5AD0">
            <w:pPr>
              <w:pStyle w:val="xxmsonormal"/>
              <w:numPr>
                <w:ilvl w:val="0"/>
                <w:numId w:val="5"/>
              </w:numPr>
              <w:rPr>
                <w:rFonts w:ascii="Calibri" w:hAnsi="Calibri" w:cs="Calibri"/>
                <w:i/>
                <w:iCs/>
                <w:color w:val="242424"/>
              </w:rPr>
            </w:pPr>
            <w:r w:rsidRPr="004F5AD0">
              <w:rPr>
                <w:rFonts w:ascii="Calibri" w:hAnsi="Calibri" w:cs="Calibri"/>
                <w:i/>
                <w:iCs/>
                <w:color w:val="242424"/>
              </w:rPr>
              <w:t xml:space="preserve">What is the biggest issue for you as a </w:t>
            </w:r>
            <w:proofErr w:type="spellStart"/>
            <w:r w:rsidRPr="004F5AD0">
              <w:rPr>
                <w:rFonts w:ascii="Calibri" w:hAnsi="Calibri" w:cs="Calibri"/>
                <w:i/>
                <w:iCs/>
                <w:color w:val="242424"/>
              </w:rPr>
              <w:t>carer</w:t>
            </w:r>
            <w:proofErr w:type="spellEnd"/>
            <w:r w:rsidRPr="004F5AD0">
              <w:rPr>
                <w:rFonts w:ascii="Calibri" w:hAnsi="Calibri" w:cs="Calibri"/>
                <w:i/>
                <w:iCs/>
                <w:color w:val="242424"/>
              </w:rPr>
              <w:t>? </w:t>
            </w:r>
          </w:p>
          <w:p w14:paraId="5BD63CDB" w14:textId="5747F350" w:rsidR="004F5AD0" w:rsidRPr="004F5AD0" w:rsidRDefault="004F5AD0" w:rsidP="004F5AD0">
            <w:pPr>
              <w:pStyle w:val="xxmsonormal"/>
              <w:rPr>
                <w:rFonts w:ascii="Calibri" w:hAnsi="Calibri" w:cs="Calibri"/>
                <w:i/>
                <w:iCs/>
                <w:color w:val="242424"/>
              </w:rPr>
            </w:pPr>
            <w:r w:rsidRPr="004F5AD0">
              <w:rPr>
                <w:rFonts w:ascii="Calibri" w:hAnsi="Calibri" w:cs="Calibri"/>
                <w:i/>
                <w:iCs/>
                <w:color w:val="242424"/>
              </w:rPr>
              <w:t xml:space="preserve">Suggestion that you consider: what is the most serious issue for you as a carer/ what is the most common issue for you as a </w:t>
            </w:r>
            <w:proofErr w:type="spellStart"/>
            <w:r w:rsidRPr="004F5AD0">
              <w:rPr>
                <w:rFonts w:ascii="Calibri" w:hAnsi="Calibri" w:cs="Calibri"/>
                <w:i/>
                <w:iCs/>
                <w:color w:val="242424"/>
              </w:rPr>
              <w:t>carer</w:t>
            </w:r>
            <w:proofErr w:type="spellEnd"/>
            <w:r w:rsidRPr="004F5AD0">
              <w:rPr>
                <w:rFonts w:ascii="Calibri" w:hAnsi="Calibri" w:cs="Calibri"/>
                <w:i/>
                <w:iCs/>
                <w:color w:val="242424"/>
              </w:rPr>
              <w:t>.  </w:t>
            </w:r>
          </w:p>
          <w:p w14:paraId="44E97C45" w14:textId="77777777" w:rsidR="004F5AD0" w:rsidRPr="004F5AD0" w:rsidRDefault="004F5AD0" w:rsidP="004F5AD0">
            <w:pPr>
              <w:pStyle w:val="xxmsonormal"/>
              <w:numPr>
                <w:ilvl w:val="0"/>
                <w:numId w:val="6"/>
              </w:numPr>
              <w:rPr>
                <w:rFonts w:ascii="Calibri" w:hAnsi="Calibri" w:cs="Calibri"/>
                <w:i/>
                <w:iCs/>
                <w:color w:val="242424"/>
              </w:rPr>
            </w:pPr>
            <w:r w:rsidRPr="004F5AD0">
              <w:rPr>
                <w:rFonts w:ascii="Calibri" w:hAnsi="Calibri" w:cs="Calibri"/>
                <w:i/>
                <w:iCs/>
                <w:color w:val="242424"/>
              </w:rPr>
              <w:t>What would make the biggest difference to you?</w:t>
            </w:r>
          </w:p>
          <w:p w14:paraId="61447CDA" w14:textId="0E39B7AC" w:rsidR="004F5AD0" w:rsidRPr="004F5AD0" w:rsidRDefault="004F5AD0" w:rsidP="004F5AD0">
            <w:pPr>
              <w:pStyle w:val="xxmsonormal"/>
              <w:rPr>
                <w:rFonts w:ascii="Calibri" w:hAnsi="Calibri" w:cs="Calibri"/>
                <w:i/>
                <w:iCs/>
                <w:color w:val="242424"/>
              </w:rPr>
            </w:pPr>
            <w:r w:rsidRPr="004F5AD0">
              <w:rPr>
                <w:rFonts w:ascii="Calibri" w:hAnsi="Calibri" w:cs="Calibri"/>
                <w:i/>
                <w:iCs/>
                <w:color w:val="242424"/>
              </w:rPr>
              <w:t xml:space="preserve">Suggestion that you include 'as a carer' at the end of this question as well, as carers are likely to default </w:t>
            </w:r>
            <w:proofErr w:type="gramStart"/>
            <w:r w:rsidRPr="004F5AD0">
              <w:rPr>
                <w:rFonts w:ascii="Calibri" w:hAnsi="Calibri" w:cs="Calibri"/>
                <w:i/>
                <w:iCs/>
                <w:color w:val="242424"/>
              </w:rPr>
              <w:t>to answering</w:t>
            </w:r>
            <w:proofErr w:type="gramEnd"/>
            <w:r w:rsidRPr="004F5AD0">
              <w:rPr>
                <w:rFonts w:ascii="Calibri" w:hAnsi="Calibri" w:cs="Calibri"/>
                <w:i/>
                <w:iCs/>
                <w:color w:val="242424"/>
              </w:rPr>
              <w:t xml:space="preserve"> about the cared for person.</w:t>
            </w:r>
          </w:p>
          <w:p w14:paraId="1B769DC6" w14:textId="77777777" w:rsidR="004F5AD0" w:rsidRPr="004F5AD0" w:rsidRDefault="004F5AD0" w:rsidP="004F5AD0">
            <w:pPr>
              <w:pStyle w:val="xxmsonormal"/>
              <w:numPr>
                <w:ilvl w:val="0"/>
                <w:numId w:val="7"/>
              </w:numPr>
              <w:rPr>
                <w:rFonts w:ascii="Calibri" w:hAnsi="Calibri" w:cs="Calibri"/>
                <w:i/>
                <w:iCs/>
                <w:color w:val="242424"/>
              </w:rPr>
            </w:pPr>
            <w:r w:rsidRPr="004F5AD0">
              <w:rPr>
                <w:rFonts w:ascii="Calibri" w:hAnsi="Calibri" w:cs="Calibri"/>
                <w:i/>
                <w:iCs/>
                <w:color w:val="242424"/>
              </w:rPr>
              <w:t>What improvements to support for carers do you think could be made in East Lothian?</w:t>
            </w:r>
          </w:p>
          <w:p w14:paraId="0C79635B" w14:textId="70320138" w:rsidR="004F5AD0" w:rsidRPr="004F5AD0" w:rsidRDefault="004F5AD0" w:rsidP="004F5AD0">
            <w:pPr>
              <w:pStyle w:val="xxmsonormal"/>
              <w:rPr>
                <w:rFonts w:ascii="Calibri" w:hAnsi="Calibri" w:cs="Calibri"/>
                <w:i/>
                <w:iCs/>
                <w:color w:val="242424"/>
              </w:rPr>
            </w:pPr>
            <w:r>
              <w:rPr>
                <w:rFonts w:ascii="Calibri" w:hAnsi="Calibri" w:cs="Calibri"/>
                <w:i/>
                <w:iCs/>
                <w:color w:val="242424"/>
              </w:rPr>
              <w:t>……</w:t>
            </w:r>
            <w:r w:rsidRPr="004F5AD0">
              <w:rPr>
                <w:rFonts w:ascii="Calibri" w:hAnsi="Calibri" w:cs="Calibri"/>
                <w:i/>
                <w:iCs/>
                <w:color w:val="242424"/>
              </w:rPr>
              <w:t>important to clarify within this question that you are not asking for how the carers centre could be improved. </w:t>
            </w:r>
          </w:p>
          <w:p w14:paraId="24EA5AC7" w14:textId="371302E5" w:rsidR="004F5AD0" w:rsidRPr="004F5AD0" w:rsidRDefault="004F5AD0" w:rsidP="004F5AD0">
            <w:pPr>
              <w:pStyle w:val="xxmsonormal"/>
              <w:rPr>
                <w:rFonts w:ascii="Calibri" w:hAnsi="Calibri" w:cs="Calibri"/>
                <w:i/>
                <w:iCs/>
                <w:color w:val="242424"/>
              </w:rPr>
            </w:pPr>
            <w:r w:rsidRPr="004F5AD0">
              <w:rPr>
                <w:rFonts w:ascii="Calibri" w:hAnsi="Calibri" w:cs="Calibri"/>
                <w:i/>
                <w:iCs/>
                <w:color w:val="242424"/>
              </w:rPr>
              <w:t>Some felt the open nature of the questions might leave carers unsure of where to start. They also raised the point that you will likely find yourself with a huge variety of answers that are difficult to theme. I explained what we discussed about pulling themes out in the same way that the pops work did. Some members asked if it would give you more quality data it you used multiple choice/ steered carers with possible answers. </w:t>
            </w:r>
          </w:p>
          <w:p w14:paraId="14983AF5" w14:textId="5DCAC01B" w:rsidR="004F5AD0" w:rsidRPr="004F5AD0" w:rsidRDefault="004F5AD0" w:rsidP="004F5AD0">
            <w:pPr>
              <w:pStyle w:val="xxmsonormal"/>
              <w:rPr>
                <w:rFonts w:ascii="Calibri" w:hAnsi="Calibri" w:cs="Calibri"/>
                <w:i/>
                <w:iCs/>
                <w:color w:val="242424"/>
              </w:rPr>
            </w:pPr>
            <w:r w:rsidRPr="004F5AD0">
              <w:rPr>
                <w:rFonts w:ascii="Calibri" w:hAnsi="Calibri" w:cs="Calibri"/>
                <w:i/>
                <w:iCs/>
                <w:color w:val="242424"/>
              </w:rPr>
              <w:t xml:space="preserve">There were lots of questions about how you will reach hidden carers/ carers who might not engage with traditional consultation methods/ carers who do not speak English as a first </w:t>
            </w:r>
            <w:r w:rsidRPr="004F5AD0">
              <w:rPr>
                <w:rFonts w:ascii="Calibri" w:hAnsi="Calibri" w:cs="Calibri"/>
                <w:i/>
                <w:iCs/>
                <w:color w:val="242424"/>
              </w:rPr>
              <w:lastRenderedPageBreak/>
              <w:t xml:space="preserve">language, young adult carers, elderly carers, carers who may not be comfortable completing forms, carers where there are digital literacy issues. I explained that you will engage with a variety of methods including focus groups, 1:1 </w:t>
            </w:r>
            <w:proofErr w:type="gramStart"/>
            <w:r w:rsidRPr="004F5AD0">
              <w:rPr>
                <w:rFonts w:ascii="Calibri" w:hAnsi="Calibri" w:cs="Calibri"/>
                <w:i/>
                <w:iCs/>
                <w:color w:val="242424"/>
              </w:rPr>
              <w:t>conversation,  questionnaires</w:t>
            </w:r>
            <w:proofErr w:type="gramEnd"/>
            <w:r w:rsidRPr="004F5AD0">
              <w:rPr>
                <w:rFonts w:ascii="Calibri" w:hAnsi="Calibri" w:cs="Calibri"/>
                <w:i/>
                <w:iCs/>
                <w:color w:val="242424"/>
              </w:rPr>
              <w:t>, our survey, via other organisations. I felt that they would like a wider conversation about how the engagement will be carried out. Since you are visiting in May, perhaps the session could focus 50 per cent on updating on the current strategy and the other half could focus on their questions around the future strategy engagement. </w:t>
            </w:r>
          </w:p>
          <w:p w14:paraId="7CAF5E97" w14:textId="21EDEF18" w:rsidR="00446934" w:rsidRPr="00300271" w:rsidRDefault="00446934" w:rsidP="00446934">
            <w:pPr>
              <w:pStyle w:val="xxmsonormal"/>
              <w:shd w:val="clear" w:color="auto" w:fill="FFFFFF"/>
              <w:spacing w:before="0" w:beforeAutospacing="0" w:after="0" w:afterAutospacing="0"/>
              <w:ind w:left="720"/>
              <w:rPr>
                <w:rFonts w:ascii="Calibri" w:hAnsi="Calibri" w:cs="Calibri"/>
                <w:color w:val="242424"/>
              </w:rPr>
            </w:pPr>
          </w:p>
        </w:tc>
      </w:tr>
      <w:tr w:rsidR="00446934" w:rsidRPr="000716F9" w14:paraId="31D1EAB2" w14:textId="77777777" w:rsidTr="00521568">
        <w:tc>
          <w:tcPr>
            <w:tcW w:w="9351" w:type="dxa"/>
          </w:tcPr>
          <w:p w14:paraId="3BCE2C67" w14:textId="77777777" w:rsidR="00446934" w:rsidRDefault="00446934" w:rsidP="00446934">
            <w:pPr>
              <w:pStyle w:val="xxmsonormal"/>
              <w:shd w:val="clear" w:color="auto" w:fill="FFFFFF"/>
              <w:spacing w:before="0" w:beforeAutospacing="0" w:after="0" w:afterAutospacing="0"/>
              <w:ind w:left="720"/>
              <w:rPr>
                <w:rFonts w:ascii="Calibri" w:hAnsi="Calibri" w:cs="Calibri"/>
                <w:color w:val="242424"/>
              </w:rPr>
            </w:pPr>
          </w:p>
          <w:p w14:paraId="175E800D" w14:textId="1F6333FD" w:rsidR="00446934" w:rsidRDefault="00446934" w:rsidP="00446934">
            <w:pPr>
              <w:pStyle w:val="xxmsonormal"/>
              <w:numPr>
                <w:ilvl w:val="0"/>
                <w:numId w:val="4"/>
              </w:numPr>
              <w:shd w:val="clear" w:color="auto" w:fill="FFFFFF"/>
              <w:spacing w:before="0" w:beforeAutospacing="0" w:after="0" w:afterAutospacing="0"/>
              <w:rPr>
                <w:rFonts w:ascii="Calibri" w:hAnsi="Calibri" w:cs="Calibri"/>
                <w:color w:val="242424"/>
              </w:rPr>
            </w:pPr>
            <w:r>
              <w:rPr>
                <w:rFonts w:ascii="Calibri" w:hAnsi="Calibri" w:cs="Calibri"/>
                <w:color w:val="242424"/>
              </w:rPr>
              <w:t>Working for Change Collecitve</w:t>
            </w:r>
          </w:p>
          <w:p w14:paraId="74FA5142" w14:textId="77777777" w:rsidR="004F5AD0" w:rsidRDefault="004F5AD0" w:rsidP="004F5AD0">
            <w:pPr>
              <w:pStyle w:val="xxmsonormal"/>
              <w:shd w:val="clear" w:color="auto" w:fill="FFFFFF"/>
              <w:spacing w:before="0" w:beforeAutospacing="0" w:after="0" w:afterAutospacing="0"/>
              <w:rPr>
                <w:rFonts w:ascii="Calibri" w:hAnsi="Calibri" w:cs="Calibri"/>
                <w:color w:val="242424"/>
              </w:rPr>
            </w:pPr>
          </w:p>
          <w:p w14:paraId="6E70796C" w14:textId="7135C844" w:rsidR="004F5AD0" w:rsidRDefault="004F5AD0" w:rsidP="004F5AD0">
            <w:pPr>
              <w:pStyle w:val="xxmsonormal"/>
              <w:shd w:val="clear" w:color="auto" w:fill="FFFFFF"/>
              <w:spacing w:before="0" w:beforeAutospacing="0" w:after="0" w:afterAutospacing="0"/>
              <w:rPr>
                <w:rFonts w:ascii="Calibri" w:hAnsi="Calibri" w:cs="Calibri"/>
                <w:color w:val="242424"/>
              </w:rPr>
            </w:pPr>
            <w:r>
              <w:rPr>
                <w:rFonts w:ascii="Calibri" w:hAnsi="Calibri" w:cs="Calibri"/>
                <w:color w:val="242424"/>
              </w:rPr>
              <w:t>Working For Change Collecting visited the panel and shared information about their current stigma campaign.</w:t>
            </w:r>
          </w:p>
          <w:p w14:paraId="64371FF5" w14:textId="58ACD35E" w:rsidR="00446934" w:rsidRDefault="00446934" w:rsidP="00446934">
            <w:pPr>
              <w:pStyle w:val="xxmsonormal"/>
              <w:shd w:val="clear" w:color="auto" w:fill="FFFFFF"/>
              <w:spacing w:before="0" w:beforeAutospacing="0" w:after="0" w:afterAutospacing="0"/>
              <w:ind w:left="720"/>
              <w:rPr>
                <w:rFonts w:ascii="Calibri" w:hAnsi="Calibri" w:cs="Calibri"/>
                <w:color w:val="242424"/>
              </w:rPr>
            </w:pPr>
          </w:p>
        </w:tc>
      </w:tr>
      <w:tr w:rsidR="00435EB5" w:rsidRPr="000716F9" w14:paraId="3ACC41C3" w14:textId="77777777" w:rsidTr="00521568">
        <w:tc>
          <w:tcPr>
            <w:tcW w:w="9351" w:type="dxa"/>
          </w:tcPr>
          <w:p w14:paraId="7993B736" w14:textId="77777777" w:rsidR="00300271" w:rsidRDefault="00300271" w:rsidP="009F65F3">
            <w:pPr>
              <w:textAlignment w:val="baseline"/>
              <w:rPr>
                <w:rFonts w:ascii="Calibri" w:eastAsia="Times New Roman" w:hAnsi="Calibri" w:cs="Calibri"/>
                <w:color w:val="000000"/>
                <w:kern w:val="0"/>
                <w:sz w:val="24"/>
                <w:szCs w:val="24"/>
                <w:lang w:eastAsia="en-GB"/>
                <w14:ligatures w14:val="none"/>
              </w:rPr>
            </w:pPr>
          </w:p>
          <w:p w14:paraId="3A923C68" w14:textId="51BD4843" w:rsidR="00446934" w:rsidRPr="00446934" w:rsidRDefault="00446934" w:rsidP="00446934">
            <w:pPr>
              <w:pStyle w:val="ListParagraph"/>
              <w:numPr>
                <w:ilvl w:val="0"/>
                <w:numId w:val="4"/>
              </w:numPr>
              <w:textAlignment w:val="baseline"/>
              <w:rPr>
                <w:rFonts w:ascii="Calibri" w:eastAsia="Times New Roman" w:hAnsi="Calibri" w:cs="Calibri"/>
                <w:color w:val="000000"/>
                <w:kern w:val="0"/>
                <w:sz w:val="24"/>
                <w:szCs w:val="24"/>
                <w:lang w:eastAsia="en-GB"/>
                <w14:ligatures w14:val="none"/>
              </w:rPr>
            </w:pPr>
            <w:proofErr w:type="spellStart"/>
            <w:r>
              <w:rPr>
                <w:rFonts w:ascii="Calibri" w:eastAsia="Times New Roman" w:hAnsi="Calibri" w:cs="Calibri"/>
                <w:color w:val="000000"/>
                <w:kern w:val="0"/>
                <w:sz w:val="24"/>
                <w:szCs w:val="24"/>
                <w:lang w:eastAsia="en-GB"/>
                <w14:ligatures w14:val="none"/>
              </w:rPr>
              <w:t>CoEL</w:t>
            </w:r>
            <w:proofErr w:type="spellEnd"/>
            <w:r>
              <w:rPr>
                <w:rFonts w:ascii="Calibri" w:eastAsia="Times New Roman" w:hAnsi="Calibri" w:cs="Calibri"/>
                <w:color w:val="000000"/>
                <w:kern w:val="0"/>
                <w:sz w:val="24"/>
                <w:szCs w:val="24"/>
                <w:lang w:eastAsia="en-GB"/>
                <w14:ligatures w14:val="none"/>
              </w:rPr>
              <w:t xml:space="preserve"> Annual Survey of Carers</w:t>
            </w:r>
          </w:p>
          <w:p w14:paraId="38C6B9A2" w14:textId="03F10E81" w:rsidR="009F65F3" w:rsidRPr="00300271" w:rsidRDefault="009F65F3" w:rsidP="009F65F3">
            <w:pPr>
              <w:textAlignment w:val="baseline"/>
              <w:rPr>
                <w:rFonts w:ascii="Calibri" w:eastAsia="Times New Roman" w:hAnsi="Calibri" w:cs="Calibri"/>
                <w:color w:val="000000"/>
                <w:kern w:val="0"/>
                <w:sz w:val="24"/>
                <w:szCs w:val="24"/>
                <w:lang w:eastAsia="en-GB"/>
                <w14:ligatures w14:val="none"/>
              </w:rPr>
            </w:pPr>
          </w:p>
        </w:tc>
      </w:tr>
      <w:tr w:rsidR="006218E8" w:rsidRPr="000716F9" w14:paraId="1614381A" w14:textId="77777777" w:rsidTr="00521568">
        <w:tc>
          <w:tcPr>
            <w:tcW w:w="9351" w:type="dxa"/>
          </w:tcPr>
          <w:p w14:paraId="393DE202" w14:textId="005769CB" w:rsidR="006218E8" w:rsidRPr="00300271" w:rsidRDefault="006218E8" w:rsidP="009F65F3">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Any other business </w:t>
            </w:r>
          </w:p>
        </w:tc>
      </w:tr>
      <w:tr w:rsidR="006C7633" w:rsidRPr="000716F9" w14:paraId="03909A3B" w14:textId="77777777" w:rsidTr="00521568">
        <w:tc>
          <w:tcPr>
            <w:tcW w:w="9351" w:type="dxa"/>
          </w:tcPr>
          <w:p w14:paraId="1A81E08F" w14:textId="4DCCFC65" w:rsidR="009F65F3" w:rsidRPr="00300271" w:rsidRDefault="006C7633" w:rsidP="009C2352">
            <w:pPr>
              <w:textAlignment w:val="baseline"/>
              <w:rPr>
                <w:rFonts w:ascii="Calibri" w:eastAsia="Times New Roman" w:hAnsi="Calibri" w:cs="Calibri"/>
                <w:color w:val="000000"/>
                <w:kern w:val="0"/>
                <w:sz w:val="24"/>
                <w:szCs w:val="24"/>
                <w:lang w:eastAsia="en-GB"/>
                <w14:ligatures w14:val="none"/>
              </w:rPr>
            </w:pPr>
            <w:r w:rsidRPr="00300271">
              <w:rPr>
                <w:rFonts w:ascii="Calibri" w:eastAsia="Times New Roman" w:hAnsi="Calibri" w:cs="Calibri"/>
                <w:color w:val="000000"/>
                <w:kern w:val="0"/>
                <w:sz w:val="24"/>
                <w:szCs w:val="24"/>
                <w:lang w:eastAsia="en-GB"/>
                <w14:ligatures w14:val="none"/>
              </w:rPr>
              <w:t xml:space="preserve">Next meeting date: </w:t>
            </w:r>
            <w:r w:rsidR="00446934">
              <w:rPr>
                <w:rFonts w:ascii="Calibri" w:eastAsia="Times New Roman" w:hAnsi="Calibri" w:cs="Calibri"/>
                <w:color w:val="000000"/>
                <w:kern w:val="0"/>
                <w:sz w:val="24"/>
                <w:szCs w:val="24"/>
                <w:lang w:eastAsia="en-GB"/>
                <w14:ligatures w14:val="none"/>
              </w:rPr>
              <w:t>8.5.25</w:t>
            </w:r>
          </w:p>
        </w:tc>
      </w:tr>
    </w:tbl>
    <w:p w14:paraId="5DC7CD1B" w14:textId="486368FD" w:rsidR="00586DBA" w:rsidRPr="000716F9" w:rsidRDefault="00586DBA">
      <w:pPr>
        <w:rPr>
          <w:rFonts w:ascii="Calibri" w:hAnsi="Calibri" w:cs="Calibri"/>
        </w:rPr>
      </w:pPr>
    </w:p>
    <w:sectPr w:rsidR="00586DBA" w:rsidRPr="00071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7CB"/>
    <w:multiLevelType w:val="hybridMultilevel"/>
    <w:tmpl w:val="834EB582"/>
    <w:lvl w:ilvl="0" w:tplc="E72ABCE8">
      <w:start w:val="1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A56DE"/>
    <w:multiLevelType w:val="multilevel"/>
    <w:tmpl w:val="8E221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35518"/>
    <w:multiLevelType w:val="multilevel"/>
    <w:tmpl w:val="6980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A34CA"/>
    <w:multiLevelType w:val="hybridMultilevel"/>
    <w:tmpl w:val="97D09A1E"/>
    <w:lvl w:ilvl="0" w:tplc="1180C26E">
      <w:start w:val="2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43927"/>
    <w:multiLevelType w:val="multilevel"/>
    <w:tmpl w:val="A1F26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0E0683"/>
    <w:multiLevelType w:val="hybridMultilevel"/>
    <w:tmpl w:val="FAE6CDB6"/>
    <w:lvl w:ilvl="0" w:tplc="BA364E9A">
      <w:start w:val="1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C6054"/>
    <w:multiLevelType w:val="hybridMultilevel"/>
    <w:tmpl w:val="D5F49C74"/>
    <w:lvl w:ilvl="0" w:tplc="FFD05F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04171">
    <w:abstractNumId w:val="6"/>
  </w:num>
  <w:num w:numId="2" w16cid:durableId="1767190793">
    <w:abstractNumId w:val="0"/>
  </w:num>
  <w:num w:numId="3" w16cid:durableId="631209887">
    <w:abstractNumId w:val="5"/>
  </w:num>
  <w:num w:numId="4" w16cid:durableId="1513954482">
    <w:abstractNumId w:val="3"/>
  </w:num>
  <w:num w:numId="5" w16cid:durableId="1056973354">
    <w:abstractNumId w:val="2"/>
  </w:num>
  <w:num w:numId="6" w16cid:durableId="981037630">
    <w:abstractNumId w:val="4"/>
  </w:num>
  <w:num w:numId="7" w16cid:durableId="1072317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A"/>
    <w:rsid w:val="00015687"/>
    <w:rsid w:val="00046E04"/>
    <w:rsid w:val="000716F9"/>
    <w:rsid w:val="00116CD5"/>
    <w:rsid w:val="00121887"/>
    <w:rsid w:val="001B7545"/>
    <w:rsid w:val="001D131C"/>
    <w:rsid w:val="001D7DE3"/>
    <w:rsid w:val="002360B3"/>
    <w:rsid w:val="002637C6"/>
    <w:rsid w:val="00300271"/>
    <w:rsid w:val="00360822"/>
    <w:rsid w:val="00393CC4"/>
    <w:rsid w:val="003F518D"/>
    <w:rsid w:val="00435EB5"/>
    <w:rsid w:val="004437A5"/>
    <w:rsid w:val="00446934"/>
    <w:rsid w:val="00492CC8"/>
    <w:rsid w:val="004F5AD0"/>
    <w:rsid w:val="00517F7A"/>
    <w:rsid w:val="00521568"/>
    <w:rsid w:val="00584F32"/>
    <w:rsid w:val="00586DBA"/>
    <w:rsid w:val="005B1597"/>
    <w:rsid w:val="005E2DBF"/>
    <w:rsid w:val="006218E8"/>
    <w:rsid w:val="00654342"/>
    <w:rsid w:val="006A02E4"/>
    <w:rsid w:val="006A1E74"/>
    <w:rsid w:val="006C7633"/>
    <w:rsid w:val="00786661"/>
    <w:rsid w:val="008552AB"/>
    <w:rsid w:val="00866822"/>
    <w:rsid w:val="00873747"/>
    <w:rsid w:val="008745C6"/>
    <w:rsid w:val="00882E38"/>
    <w:rsid w:val="008B25BF"/>
    <w:rsid w:val="008B7082"/>
    <w:rsid w:val="008F5648"/>
    <w:rsid w:val="0091768D"/>
    <w:rsid w:val="009257E5"/>
    <w:rsid w:val="009C2352"/>
    <w:rsid w:val="009F1C42"/>
    <w:rsid w:val="009F65F3"/>
    <w:rsid w:val="00A75994"/>
    <w:rsid w:val="00AA4AFB"/>
    <w:rsid w:val="00AF426C"/>
    <w:rsid w:val="00B3771C"/>
    <w:rsid w:val="00C6229A"/>
    <w:rsid w:val="00CB1E7C"/>
    <w:rsid w:val="00CD063A"/>
    <w:rsid w:val="00CD3E51"/>
    <w:rsid w:val="00CE4D61"/>
    <w:rsid w:val="00D058E5"/>
    <w:rsid w:val="00EF0EB1"/>
    <w:rsid w:val="00F14E11"/>
    <w:rsid w:val="00F8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5DA7"/>
  <w15:chartTrackingRefBased/>
  <w15:docId w15:val="{039A6223-3BC9-4233-B8EC-487FE929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DBF"/>
  </w:style>
  <w:style w:type="paragraph" w:styleId="Heading1">
    <w:name w:val="heading 1"/>
    <w:basedOn w:val="Normal"/>
    <w:next w:val="Normal"/>
    <w:link w:val="Heading1Char"/>
    <w:uiPriority w:val="9"/>
    <w:qFormat/>
    <w:rsid w:val="0058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DBA"/>
    <w:rPr>
      <w:rFonts w:eastAsiaTheme="majorEastAsia" w:cstheme="majorBidi"/>
      <w:color w:val="272727" w:themeColor="text1" w:themeTint="D8"/>
    </w:rPr>
  </w:style>
  <w:style w:type="paragraph" w:styleId="Title">
    <w:name w:val="Title"/>
    <w:basedOn w:val="Normal"/>
    <w:next w:val="Normal"/>
    <w:link w:val="TitleChar"/>
    <w:uiPriority w:val="10"/>
    <w:qFormat/>
    <w:rsid w:val="0058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DBA"/>
    <w:pPr>
      <w:spacing w:before="160"/>
      <w:jc w:val="center"/>
    </w:pPr>
    <w:rPr>
      <w:i/>
      <w:iCs/>
      <w:color w:val="404040" w:themeColor="text1" w:themeTint="BF"/>
    </w:rPr>
  </w:style>
  <w:style w:type="character" w:customStyle="1" w:styleId="QuoteChar">
    <w:name w:val="Quote Char"/>
    <w:basedOn w:val="DefaultParagraphFont"/>
    <w:link w:val="Quote"/>
    <w:uiPriority w:val="29"/>
    <w:rsid w:val="00586DBA"/>
    <w:rPr>
      <w:i/>
      <w:iCs/>
      <w:color w:val="404040" w:themeColor="text1" w:themeTint="BF"/>
    </w:rPr>
  </w:style>
  <w:style w:type="paragraph" w:styleId="ListParagraph">
    <w:name w:val="List Paragraph"/>
    <w:basedOn w:val="Normal"/>
    <w:uiPriority w:val="34"/>
    <w:qFormat/>
    <w:rsid w:val="00586DBA"/>
    <w:pPr>
      <w:ind w:left="720"/>
      <w:contextualSpacing/>
    </w:pPr>
  </w:style>
  <w:style w:type="character" w:styleId="IntenseEmphasis">
    <w:name w:val="Intense Emphasis"/>
    <w:basedOn w:val="DefaultParagraphFont"/>
    <w:uiPriority w:val="21"/>
    <w:qFormat/>
    <w:rsid w:val="00586DBA"/>
    <w:rPr>
      <w:i/>
      <w:iCs/>
      <w:color w:val="0F4761" w:themeColor="accent1" w:themeShade="BF"/>
    </w:rPr>
  </w:style>
  <w:style w:type="paragraph" w:styleId="IntenseQuote">
    <w:name w:val="Intense Quote"/>
    <w:basedOn w:val="Normal"/>
    <w:next w:val="Normal"/>
    <w:link w:val="IntenseQuoteChar"/>
    <w:uiPriority w:val="30"/>
    <w:qFormat/>
    <w:rsid w:val="0058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DBA"/>
    <w:rPr>
      <w:i/>
      <w:iCs/>
      <w:color w:val="0F4761" w:themeColor="accent1" w:themeShade="BF"/>
    </w:rPr>
  </w:style>
  <w:style w:type="character" w:styleId="IntenseReference">
    <w:name w:val="Intense Reference"/>
    <w:basedOn w:val="DefaultParagraphFont"/>
    <w:uiPriority w:val="32"/>
    <w:qFormat/>
    <w:rsid w:val="00586DBA"/>
    <w:rPr>
      <w:b/>
      <w:bCs/>
      <w:smallCaps/>
      <w:color w:val="0F4761" w:themeColor="accent1" w:themeShade="BF"/>
      <w:spacing w:val="5"/>
    </w:rPr>
  </w:style>
  <w:style w:type="table" w:styleId="TableGrid">
    <w:name w:val="Table Grid"/>
    <w:basedOn w:val="TableNormal"/>
    <w:uiPriority w:val="39"/>
    <w:rsid w:val="0058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CE4D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xh2korqhn">
    <w:name w:val="markxh2korqhn"/>
    <w:basedOn w:val="DefaultParagraphFont"/>
    <w:rsid w:val="004437A5"/>
  </w:style>
  <w:style w:type="character" w:customStyle="1" w:styleId="mark9ommz6wxh">
    <w:name w:val="mark9ommz6wxh"/>
    <w:basedOn w:val="DefaultParagraphFont"/>
    <w:rsid w:val="004437A5"/>
  </w:style>
  <w:style w:type="character" w:customStyle="1" w:styleId="mark6c26rzwcd">
    <w:name w:val="mark6c26rzwcd"/>
    <w:basedOn w:val="DefaultParagraphFont"/>
    <w:rsid w:val="00116CD5"/>
  </w:style>
  <w:style w:type="character" w:customStyle="1" w:styleId="markhkfvugd4p">
    <w:name w:val="markhkfvugd4p"/>
    <w:basedOn w:val="DefaultParagraphFont"/>
    <w:rsid w:val="0011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9255">
      <w:bodyDiv w:val="1"/>
      <w:marLeft w:val="0"/>
      <w:marRight w:val="0"/>
      <w:marTop w:val="0"/>
      <w:marBottom w:val="0"/>
      <w:divBdr>
        <w:top w:val="none" w:sz="0" w:space="0" w:color="auto"/>
        <w:left w:val="none" w:sz="0" w:space="0" w:color="auto"/>
        <w:bottom w:val="none" w:sz="0" w:space="0" w:color="auto"/>
        <w:right w:val="none" w:sz="0" w:space="0" w:color="auto"/>
      </w:divBdr>
      <w:divsChild>
        <w:div w:id="339739496">
          <w:marLeft w:val="0"/>
          <w:marRight w:val="0"/>
          <w:marTop w:val="0"/>
          <w:marBottom w:val="0"/>
          <w:divBdr>
            <w:top w:val="none" w:sz="0" w:space="0" w:color="auto"/>
            <w:left w:val="none" w:sz="0" w:space="0" w:color="auto"/>
            <w:bottom w:val="none" w:sz="0" w:space="0" w:color="auto"/>
            <w:right w:val="none" w:sz="0" w:space="0" w:color="auto"/>
          </w:divBdr>
        </w:div>
        <w:div w:id="745151334">
          <w:marLeft w:val="0"/>
          <w:marRight w:val="0"/>
          <w:marTop w:val="0"/>
          <w:marBottom w:val="0"/>
          <w:divBdr>
            <w:top w:val="none" w:sz="0" w:space="0" w:color="auto"/>
            <w:left w:val="none" w:sz="0" w:space="0" w:color="auto"/>
            <w:bottom w:val="none" w:sz="0" w:space="0" w:color="auto"/>
            <w:right w:val="none" w:sz="0" w:space="0" w:color="auto"/>
          </w:divBdr>
        </w:div>
        <w:div w:id="359598721">
          <w:marLeft w:val="0"/>
          <w:marRight w:val="0"/>
          <w:marTop w:val="0"/>
          <w:marBottom w:val="0"/>
          <w:divBdr>
            <w:top w:val="none" w:sz="0" w:space="0" w:color="auto"/>
            <w:left w:val="none" w:sz="0" w:space="0" w:color="auto"/>
            <w:bottom w:val="none" w:sz="0" w:space="0" w:color="auto"/>
            <w:right w:val="none" w:sz="0" w:space="0" w:color="auto"/>
          </w:divBdr>
        </w:div>
      </w:divsChild>
    </w:div>
    <w:div w:id="177358187">
      <w:bodyDiv w:val="1"/>
      <w:marLeft w:val="0"/>
      <w:marRight w:val="0"/>
      <w:marTop w:val="0"/>
      <w:marBottom w:val="0"/>
      <w:divBdr>
        <w:top w:val="none" w:sz="0" w:space="0" w:color="auto"/>
        <w:left w:val="none" w:sz="0" w:space="0" w:color="auto"/>
        <w:bottom w:val="none" w:sz="0" w:space="0" w:color="auto"/>
        <w:right w:val="none" w:sz="0" w:space="0" w:color="auto"/>
      </w:divBdr>
      <w:divsChild>
        <w:div w:id="919175058">
          <w:marLeft w:val="0"/>
          <w:marRight w:val="0"/>
          <w:marTop w:val="0"/>
          <w:marBottom w:val="0"/>
          <w:divBdr>
            <w:top w:val="none" w:sz="0" w:space="0" w:color="auto"/>
            <w:left w:val="none" w:sz="0" w:space="0" w:color="auto"/>
            <w:bottom w:val="none" w:sz="0" w:space="0" w:color="auto"/>
            <w:right w:val="none" w:sz="0" w:space="0" w:color="auto"/>
          </w:divBdr>
        </w:div>
        <w:div w:id="957293769">
          <w:marLeft w:val="0"/>
          <w:marRight w:val="0"/>
          <w:marTop w:val="0"/>
          <w:marBottom w:val="0"/>
          <w:divBdr>
            <w:top w:val="none" w:sz="0" w:space="0" w:color="auto"/>
            <w:left w:val="none" w:sz="0" w:space="0" w:color="auto"/>
            <w:bottom w:val="none" w:sz="0" w:space="0" w:color="auto"/>
            <w:right w:val="none" w:sz="0" w:space="0" w:color="auto"/>
          </w:divBdr>
        </w:div>
        <w:div w:id="1141579734">
          <w:marLeft w:val="0"/>
          <w:marRight w:val="0"/>
          <w:marTop w:val="0"/>
          <w:marBottom w:val="0"/>
          <w:divBdr>
            <w:top w:val="none" w:sz="0" w:space="0" w:color="auto"/>
            <w:left w:val="none" w:sz="0" w:space="0" w:color="auto"/>
            <w:bottom w:val="none" w:sz="0" w:space="0" w:color="auto"/>
            <w:right w:val="none" w:sz="0" w:space="0" w:color="auto"/>
          </w:divBdr>
        </w:div>
        <w:div w:id="1838685732">
          <w:marLeft w:val="0"/>
          <w:marRight w:val="0"/>
          <w:marTop w:val="0"/>
          <w:marBottom w:val="0"/>
          <w:divBdr>
            <w:top w:val="none" w:sz="0" w:space="0" w:color="auto"/>
            <w:left w:val="none" w:sz="0" w:space="0" w:color="auto"/>
            <w:bottom w:val="none" w:sz="0" w:space="0" w:color="auto"/>
            <w:right w:val="none" w:sz="0" w:space="0" w:color="auto"/>
          </w:divBdr>
        </w:div>
        <w:div w:id="1812743532">
          <w:marLeft w:val="0"/>
          <w:marRight w:val="0"/>
          <w:marTop w:val="0"/>
          <w:marBottom w:val="0"/>
          <w:divBdr>
            <w:top w:val="none" w:sz="0" w:space="0" w:color="auto"/>
            <w:left w:val="none" w:sz="0" w:space="0" w:color="auto"/>
            <w:bottom w:val="none" w:sz="0" w:space="0" w:color="auto"/>
            <w:right w:val="none" w:sz="0" w:space="0" w:color="auto"/>
          </w:divBdr>
        </w:div>
      </w:divsChild>
    </w:div>
    <w:div w:id="242185129">
      <w:bodyDiv w:val="1"/>
      <w:marLeft w:val="0"/>
      <w:marRight w:val="0"/>
      <w:marTop w:val="0"/>
      <w:marBottom w:val="0"/>
      <w:divBdr>
        <w:top w:val="none" w:sz="0" w:space="0" w:color="auto"/>
        <w:left w:val="none" w:sz="0" w:space="0" w:color="auto"/>
        <w:bottom w:val="none" w:sz="0" w:space="0" w:color="auto"/>
        <w:right w:val="none" w:sz="0" w:space="0" w:color="auto"/>
      </w:divBdr>
    </w:div>
    <w:div w:id="786045921">
      <w:bodyDiv w:val="1"/>
      <w:marLeft w:val="0"/>
      <w:marRight w:val="0"/>
      <w:marTop w:val="0"/>
      <w:marBottom w:val="0"/>
      <w:divBdr>
        <w:top w:val="none" w:sz="0" w:space="0" w:color="auto"/>
        <w:left w:val="none" w:sz="0" w:space="0" w:color="auto"/>
        <w:bottom w:val="none" w:sz="0" w:space="0" w:color="auto"/>
        <w:right w:val="none" w:sz="0" w:space="0" w:color="auto"/>
      </w:divBdr>
      <w:divsChild>
        <w:div w:id="210189155">
          <w:marLeft w:val="0"/>
          <w:marRight w:val="0"/>
          <w:marTop w:val="0"/>
          <w:marBottom w:val="0"/>
          <w:divBdr>
            <w:top w:val="none" w:sz="0" w:space="0" w:color="auto"/>
            <w:left w:val="none" w:sz="0" w:space="0" w:color="auto"/>
            <w:bottom w:val="none" w:sz="0" w:space="0" w:color="auto"/>
            <w:right w:val="none" w:sz="0" w:space="0" w:color="auto"/>
          </w:divBdr>
        </w:div>
        <w:div w:id="1595085874">
          <w:marLeft w:val="0"/>
          <w:marRight w:val="0"/>
          <w:marTop w:val="0"/>
          <w:marBottom w:val="0"/>
          <w:divBdr>
            <w:top w:val="none" w:sz="0" w:space="0" w:color="auto"/>
            <w:left w:val="none" w:sz="0" w:space="0" w:color="auto"/>
            <w:bottom w:val="none" w:sz="0" w:space="0" w:color="auto"/>
            <w:right w:val="none" w:sz="0" w:space="0" w:color="auto"/>
          </w:divBdr>
        </w:div>
        <w:div w:id="1652059412">
          <w:marLeft w:val="0"/>
          <w:marRight w:val="0"/>
          <w:marTop w:val="0"/>
          <w:marBottom w:val="0"/>
          <w:divBdr>
            <w:top w:val="none" w:sz="0" w:space="0" w:color="auto"/>
            <w:left w:val="none" w:sz="0" w:space="0" w:color="auto"/>
            <w:bottom w:val="none" w:sz="0" w:space="0" w:color="auto"/>
            <w:right w:val="none" w:sz="0" w:space="0" w:color="auto"/>
          </w:divBdr>
        </w:div>
      </w:divsChild>
    </w:div>
    <w:div w:id="947858425">
      <w:bodyDiv w:val="1"/>
      <w:marLeft w:val="0"/>
      <w:marRight w:val="0"/>
      <w:marTop w:val="0"/>
      <w:marBottom w:val="0"/>
      <w:divBdr>
        <w:top w:val="none" w:sz="0" w:space="0" w:color="auto"/>
        <w:left w:val="none" w:sz="0" w:space="0" w:color="auto"/>
        <w:bottom w:val="none" w:sz="0" w:space="0" w:color="auto"/>
        <w:right w:val="none" w:sz="0" w:space="0" w:color="auto"/>
      </w:divBdr>
    </w:div>
    <w:div w:id="951015655">
      <w:bodyDiv w:val="1"/>
      <w:marLeft w:val="0"/>
      <w:marRight w:val="0"/>
      <w:marTop w:val="0"/>
      <w:marBottom w:val="0"/>
      <w:divBdr>
        <w:top w:val="none" w:sz="0" w:space="0" w:color="auto"/>
        <w:left w:val="none" w:sz="0" w:space="0" w:color="auto"/>
        <w:bottom w:val="none" w:sz="0" w:space="0" w:color="auto"/>
        <w:right w:val="none" w:sz="0" w:space="0" w:color="auto"/>
      </w:divBdr>
      <w:divsChild>
        <w:div w:id="561260724">
          <w:marLeft w:val="0"/>
          <w:marRight w:val="0"/>
          <w:marTop w:val="0"/>
          <w:marBottom w:val="0"/>
          <w:divBdr>
            <w:top w:val="none" w:sz="0" w:space="0" w:color="auto"/>
            <w:left w:val="none" w:sz="0" w:space="0" w:color="auto"/>
            <w:bottom w:val="none" w:sz="0" w:space="0" w:color="auto"/>
            <w:right w:val="none" w:sz="0" w:space="0" w:color="auto"/>
          </w:divBdr>
        </w:div>
        <w:div w:id="75594181">
          <w:marLeft w:val="0"/>
          <w:marRight w:val="0"/>
          <w:marTop w:val="0"/>
          <w:marBottom w:val="0"/>
          <w:divBdr>
            <w:top w:val="none" w:sz="0" w:space="0" w:color="auto"/>
            <w:left w:val="none" w:sz="0" w:space="0" w:color="auto"/>
            <w:bottom w:val="none" w:sz="0" w:space="0" w:color="auto"/>
            <w:right w:val="none" w:sz="0" w:space="0" w:color="auto"/>
          </w:divBdr>
        </w:div>
        <w:div w:id="622542119">
          <w:marLeft w:val="0"/>
          <w:marRight w:val="0"/>
          <w:marTop w:val="0"/>
          <w:marBottom w:val="0"/>
          <w:divBdr>
            <w:top w:val="none" w:sz="0" w:space="0" w:color="auto"/>
            <w:left w:val="none" w:sz="0" w:space="0" w:color="auto"/>
            <w:bottom w:val="none" w:sz="0" w:space="0" w:color="auto"/>
            <w:right w:val="none" w:sz="0" w:space="0" w:color="auto"/>
          </w:divBdr>
        </w:div>
        <w:div w:id="466438904">
          <w:marLeft w:val="0"/>
          <w:marRight w:val="0"/>
          <w:marTop w:val="0"/>
          <w:marBottom w:val="0"/>
          <w:divBdr>
            <w:top w:val="none" w:sz="0" w:space="0" w:color="auto"/>
            <w:left w:val="none" w:sz="0" w:space="0" w:color="auto"/>
            <w:bottom w:val="none" w:sz="0" w:space="0" w:color="auto"/>
            <w:right w:val="none" w:sz="0" w:space="0" w:color="auto"/>
          </w:divBdr>
        </w:div>
        <w:div w:id="399135329">
          <w:marLeft w:val="0"/>
          <w:marRight w:val="0"/>
          <w:marTop w:val="0"/>
          <w:marBottom w:val="0"/>
          <w:divBdr>
            <w:top w:val="none" w:sz="0" w:space="0" w:color="auto"/>
            <w:left w:val="none" w:sz="0" w:space="0" w:color="auto"/>
            <w:bottom w:val="none" w:sz="0" w:space="0" w:color="auto"/>
            <w:right w:val="none" w:sz="0" w:space="0" w:color="auto"/>
          </w:divBdr>
        </w:div>
      </w:divsChild>
    </w:div>
    <w:div w:id="1551376806">
      <w:bodyDiv w:val="1"/>
      <w:marLeft w:val="0"/>
      <w:marRight w:val="0"/>
      <w:marTop w:val="0"/>
      <w:marBottom w:val="0"/>
      <w:divBdr>
        <w:top w:val="none" w:sz="0" w:space="0" w:color="auto"/>
        <w:left w:val="none" w:sz="0" w:space="0" w:color="auto"/>
        <w:bottom w:val="none" w:sz="0" w:space="0" w:color="auto"/>
        <w:right w:val="none" w:sz="0" w:space="0" w:color="auto"/>
      </w:divBdr>
    </w:div>
    <w:div w:id="1746612227">
      <w:bodyDiv w:val="1"/>
      <w:marLeft w:val="0"/>
      <w:marRight w:val="0"/>
      <w:marTop w:val="0"/>
      <w:marBottom w:val="0"/>
      <w:divBdr>
        <w:top w:val="none" w:sz="0" w:space="0" w:color="auto"/>
        <w:left w:val="none" w:sz="0" w:space="0" w:color="auto"/>
        <w:bottom w:val="none" w:sz="0" w:space="0" w:color="auto"/>
        <w:right w:val="none" w:sz="0" w:space="0" w:color="auto"/>
      </w:divBdr>
    </w:div>
    <w:div w:id="1867671686">
      <w:bodyDiv w:val="1"/>
      <w:marLeft w:val="0"/>
      <w:marRight w:val="0"/>
      <w:marTop w:val="0"/>
      <w:marBottom w:val="0"/>
      <w:divBdr>
        <w:top w:val="none" w:sz="0" w:space="0" w:color="auto"/>
        <w:left w:val="none" w:sz="0" w:space="0" w:color="auto"/>
        <w:bottom w:val="none" w:sz="0" w:space="0" w:color="auto"/>
        <w:right w:val="none" w:sz="0" w:space="0" w:color="auto"/>
      </w:divBdr>
    </w:div>
    <w:div w:id="2034184700">
      <w:bodyDiv w:val="1"/>
      <w:marLeft w:val="0"/>
      <w:marRight w:val="0"/>
      <w:marTop w:val="0"/>
      <w:marBottom w:val="0"/>
      <w:divBdr>
        <w:top w:val="none" w:sz="0" w:space="0" w:color="auto"/>
        <w:left w:val="none" w:sz="0" w:space="0" w:color="auto"/>
        <w:bottom w:val="none" w:sz="0" w:space="0" w:color="auto"/>
        <w:right w:val="none" w:sz="0" w:space="0" w:color="auto"/>
      </w:divBdr>
      <w:divsChild>
        <w:div w:id="142908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A26D26D87094F94B4D5660617F1A6" ma:contentTypeVersion="16" ma:contentTypeDescription="Create a new document." ma:contentTypeScope="" ma:versionID="53bc818caad7a050528c92fcdaff271f">
  <xsd:schema xmlns:xsd="http://www.w3.org/2001/XMLSchema" xmlns:xs="http://www.w3.org/2001/XMLSchema" xmlns:p="http://schemas.microsoft.com/office/2006/metadata/properties" xmlns:ns3="03e91347-641c-409f-be63-b61f8a66639b" xmlns:ns4="dca4c37d-6d79-4498-aaf7-1ac32f040904" targetNamespace="http://schemas.microsoft.com/office/2006/metadata/properties" ma:root="true" ma:fieldsID="4fe9acd785ea0574c6a607e98f25aea9" ns3:_="" ns4:_="">
    <xsd:import namespace="03e91347-641c-409f-be63-b61f8a66639b"/>
    <xsd:import namespace="dca4c37d-6d79-4498-aaf7-1ac32f040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91347-641c-409f-be63-b61f8a666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4c37d-6d79-4498-aaf7-1ac32f040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4c37d-6d79-4498-aaf7-1ac32f040904" xsi:nil="true"/>
  </documentManagement>
</p:properties>
</file>

<file path=customXml/itemProps1.xml><?xml version="1.0" encoding="utf-8"?>
<ds:datastoreItem xmlns:ds="http://schemas.openxmlformats.org/officeDocument/2006/customXml" ds:itemID="{FA42E313-30D9-4F95-9613-05C64F3D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91347-641c-409f-be63-b61f8a66639b"/>
    <ds:schemaRef ds:uri="dca4c37d-6d79-4498-aaf7-1ac32f04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7051F-6B54-4947-A695-68A4644DE0E0}">
  <ds:schemaRefs>
    <ds:schemaRef ds:uri="http://schemas.microsoft.com/sharepoint/v3/contenttype/forms"/>
  </ds:schemaRefs>
</ds:datastoreItem>
</file>

<file path=customXml/itemProps3.xml><?xml version="1.0" encoding="utf-8"?>
<ds:datastoreItem xmlns:ds="http://schemas.openxmlformats.org/officeDocument/2006/customXml" ds:itemID="{88C5A5BF-7AC1-40AE-8216-F55A91EBE7EC}">
  <ds:schemaRefs>
    <ds:schemaRef ds:uri="http://schemas.microsoft.com/office/2006/metadata/properties"/>
    <ds:schemaRef ds:uri="http://schemas.microsoft.com/office/infopath/2007/PartnerControls"/>
    <ds:schemaRef ds:uri="dca4c37d-6d79-4498-aaf7-1ac32f04090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dcterms:created xsi:type="dcterms:W3CDTF">2025-05-08T08:16:00Z</dcterms:created>
  <dcterms:modified xsi:type="dcterms:W3CDTF">2025-05-08T08:16:00Z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0x010100A59A26D26D87094F94B4D5660617F1A6</vt:lpwstr>
  </property>
</Properties>
</file>