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9A9E6" w14:textId="33C0725C" w:rsidR="00A65868" w:rsidRDefault="007C71ED" w:rsidP="00D82C23">
      <w:pPr>
        <w:rPr>
          <w:rFonts w:ascii="Arial" w:hAnsi="Arial" w:cs="Arial"/>
          <w:b/>
          <w:sz w:val="24"/>
          <w:szCs w:val="24"/>
        </w:rPr>
      </w:pPr>
      <w:r>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14:anchorId="75D2A073" wp14:editId="38292DFA">
            <wp:simplePos x="0" y="0"/>
            <wp:positionH relativeFrom="margin">
              <wp:posOffset>2578100</wp:posOffset>
            </wp:positionH>
            <wp:positionV relativeFrom="paragraph">
              <wp:posOffset>-126073</wp:posOffset>
            </wp:positionV>
            <wp:extent cx="1282700" cy="1511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4264" cy="1512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12BA3">
        <w:rPr>
          <w:noProof/>
        </w:rPr>
        <w:drawing>
          <wp:anchor distT="0" distB="0" distL="114300" distR="114300" simplePos="0" relativeHeight="251658241" behindDoc="0" locked="0" layoutInCell="1" allowOverlap="1" wp14:anchorId="1C5A542B" wp14:editId="4630A9EC">
            <wp:simplePos x="0" y="0"/>
            <wp:positionH relativeFrom="column">
              <wp:posOffset>4343400</wp:posOffset>
            </wp:positionH>
            <wp:positionV relativeFrom="paragraph">
              <wp:posOffset>122555</wp:posOffset>
            </wp:positionV>
            <wp:extent cx="2203450" cy="1003300"/>
            <wp:effectExtent l="0" t="0" r="6350" b="6350"/>
            <wp:wrapNone/>
            <wp:docPr id="85836795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67957" name="Picture 1" descr="A black background with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3450" cy="1003300"/>
                    </a:xfrm>
                    <a:prstGeom prst="rect">
                      <a:avLst/>
                    </a:prstGeom>
                    <a:noFill/>
                    <a:ln>
                      <a:noFill/>
                    </a:ln>
                  </pic:spPr>
                </pic:pic>
              </a:graphicData>
            </a:graphic>
          </wp:anchor>
        </w:drawing>
      </w:r>
    </w:p>
    <w:p w14:paraId="5C2BBAFD" w14:textId="78EFFE6C" w:rsidR="00EC2235" w:rsidRDefault="009D49B1" w:rsidP="00303F78">
      <w:pPr>
        <w:jc w:val="center"/>
        <w:rPr>
          <w:rFonts w:ascii="Arial" w:hAnsi="Arial" w:cs="Arial"/>
          <w:b/>
          <w:sz w:val="24"/>
          <w:szCs w:val="24"/>
        </w:rPr>
      </w:pPr>
      <w:r>
        <w:rPr>
          <w:noProof/>
        </w:rPr>
        <w:drawing>
          <wp:anchor distT="0" distB="0" distL="114300" distR="114300" simplePos="0" relativeHeight="251658242" behindDoc="0" locked="0" layoutInCell="1" allowOverlap="1" wp14:anchorId="2B42B8E5" wp14:editId="489D5EDD">
            <wp:simplePos x="0" y="0"/>
            <wp:positionH relativeFrom="margin">
              <wp:posOffset>-6350</wp:posOffset>
            </wp:positionH>
            <wp:positionV relativeFrom="paragraph">
              <wp:posOffset>10160</wp:posOffset>
            </wp:positionV>
            <wp:extent cx="2324735" cy="603250"/>
            <wp:effectExtent l="0" t="0" r="0" b="6350"/>
            <wp:wrapNone/>
            <wp:docPr id="4"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black and red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73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563C8" w14:textId="3020983C" w:rsidR="00EC2235" w:rsidRDefault="00EC2235" w:rsidP="00303F78">
      <w:pPr>
        <w:jc w:val="center"/>
        <w:rPr>
          <w:rFonts w:ascii="Arial" w:hAnsi="Arial" w:cs="Arial"/>
          <w:b/>
          <w:sz w:val="24"/>
          <w:szCs w:val="24"/>
        </w:rPr>
      </w:pPr>
    </w:p>
    <w:p w14:paraId="34356AE1" w14:textId="0DEEB0DE" w:rsidR="00EC2235" w:rsidRDefault="00EC2235" w:rsidP="00303F78">
      <w:pPr>
        <w:jc w:val="center"/>
        <w:rPr>
          <w:rFonts w:ascii="Arial" w:hAnsi="Arial" w:cs="Arial"/>
          <w:b/>
          <w:sz w:val="24"/>
          <w:szCs w:val="24"/>
        </w:rPr>
      </w:pPr>
    </w:p>
    <w:p w14:paraId="0940D1D7" w14:textId="39BAAC8F" w:rsidR="17A15B41" w:rsidRDefault="17A15B41" w:rsidP="17A15B41">
      <w:pPr>
        <w:pStyle w:val="Heading1"/>
        <w:jc w:val="center"/>
        <w:rPr>
          <w:b/>
          <w:bCs/>
          <w:sz w:val="28"/>
          <w:szCs w:val="28"/>
        </w:rPr>
      </w:pPr>
    </w:p>
    <w:p w14:paraId="0E77CC00" w14:textId="5D2F89A7" w:rsidR="0001666F" w:rsidRPr="00473DA2" w:rsidRDefault="00BF733D" w:rsidP="00737495">
      <w:pPr>
        <w:pStyle w:val="Heading1"/>
        <w:spacing w:before="0"/>
        <w:jc w:val="center"/>
        <w:rPr>
          <w:b/>
          <w:bCs/>
          <w:sz w:val="28"/>
          <w:szCs w:val="28"/>
        </w:rPr>
      </w:pPr>
      <w:r w:rsidRPr="17A15B41">
        <w:rPr>
          <w:b/>
          <w:bCs/>
          <w:sz w:val="28"/>
          <w:szCs w:val="28"/>
        </w:rPr>
        <w:t>Time for Me</w:t>
      </w:r>
      <w:r w:rsidR="00303F78" w:rsidRPr="17A15B41">
        <w:rPr>
          <w:b/>
          <w:bCs/>
          <w:sz w:val="28"/>
          <w:szCs w:val="28"/>
        </w:rPr>
        <w:t xml:space="preserve"> Fund</w:t>
      </w:r>
      <w:r w:rsidR="3F633CFF" w:rsidRPr="17A15B41">
        <w:rPr>
          <w:b/>
          <w:bCs/>
          <w:sz w:val="28"/>
          <w:szCs w:val="28"/>
        </w:rPr>
        <w:t xml:space="preserve"> - </w:t>
      </w:r>
      <w:r w:rsidR="00303F78" w:rsidRPr="17A15B41">
        <w:rPr>
          <w:b/>
          <w:bCs/>
          <w:sz w:val="28"/>
          <w:szCs w:val="28"/>
        </w:rPr>
        <w:t>Guidance</w:t>
      </w:r>
      <w:r w:rsidR="0001666F" w:rsidRPr="17A15B41">
        <w:rPr>
          <w:b/>
          <w:bCs/>
          <w:sz w:val="28"/>
          <w:szCs w:val="28"/>
        </w:rPr>
        <w:t xml:space="preserve"> </w:t>
      </w:r>
      <w:r w:rsidR="004B6726" w:rsidRPr="17A15B41">
        <w:rPr>
          <w:b/>
          <w:bCs/>
          <w:sz w:val="28"/>
          <w:szCs w:val="28"/>
        </w:rPr>
        <w:t>Note</w:t>
      </w:r>
      <w:r w:rsidR="00C2154B" w:rsidRPr="17A15B41">
        <w:rPr>
          <w:b/>
          <w:bCs/>
          <w:sz w:val="28"/>
          <w:szCs w:val="28"/>
        </w:rPr>
        <w:t xml:space="preserve"> for Applicants</w:t>
      </w:r>
      <w:r w:rsidR="002017F8" w:rsidRPr="17A15B41">
        <w:rPr>
          <w:b/>
          <w:bCs/>
          <w:sz w:val="28"/>
          <w:szCs w:val="28"/>
        </w:rPr>
        <w:t xml:space="preserve"> </w:t>
      </w:r>
    </w:p>
    <w:p w14:paraId="4427959F" w14:textId="03A4356F" w:rsidR="00146D1C" w:rsidRPr="00FE6C92" w:rsidRDefault="00146D1C" w:rsidP="00CA695F">
      <w:pPr>
        <w:rPr>
          <w:rFonts w:ascii="Arial" w:hAnsi="Arial" w:cs="Arial"/>
          <w:b/>
          <w:sz w:val="16"/>
          <w:szCs w:val="16"/>
        </w:rPr>
      </w:pPr>
    </w:p>
    <w:p w14:paraId="12A7C6ED" w14:textId="7AB8BB54" w:rsidR="00AF6AD9" w:rsidRPr="00714B1E" w:rsidRDefault="00AF6AD9" w:rsidP="00303F78">
      <w:pPr>
        <w:jc w:val="both"/>
        <w:rPr>
          <w:rFonts w:ascii="Arial" w:hAnsi="Arial" w:cs="Arial"/>
          <w:b/>
        </w:rPr>
      </w:pPr>
      <w:r w:rsidRPr="00714B1E">
        <w:rPr>
          <w:rFonts w:ascii="Arial" w:hAnsi="Arial" w:cs="Arial"/>
          <w:b/>
        </w:rPr>
        <w:t>Background</w:t>
      </w:r>
    </w:p>
    <w:p w14:paraId="4B40672F" w14:textId="56077394" w:rsidR="00F4695D" w:rsidRPr="00A07D5F" w:rsidRDefault="00F927B2" w:rsidP="00303F78">
      <w:pPr>
        <w:jc w:val="both"/>
        <w:rPr>
          <w:rFonts w:ascii="Arial" w:hAnsi="Arial" w:cs="Arial"/>
        </w:rPr>
      </w:pPr>
      <w:r w:rsidRPr="00A07D5F">
        <w:rPr>
          <w:rFonts w:ascii="Arial" w:hAnsi="Arial" w:cs="Arial"/>
        </w:rPr>
        <w:t>Carers of East Lothian</w:t>
      </w:r>
      <w:r w:rsidR="00886F67" w:rsidRPr="00A07D5F">
        <w:rPr>
          <w:rFonts w:ascii="Arial" w:hAnsi="Arial" w:cs="Arial"/>
        </w:rPr>
        <w:t xml:space="preserve"> </w:t>
      </w:r>
      <w:r w:rsidR="00E114C2" w:rsidRPr="00A07D5F">
        <w:rPr>
          <w:rFonts w:ascii="Arial" w:hAnsi="Arial" w:cs="Arial"/>
        </w:rPr>
        <w:t>(CoEL</w:t>
      </w:r>
      <w:r w:rsidR="00137E46" w:rsidRPr="00A07D5F">
        <w:rPr>
          <w:rFonts w:ascii="Arial" w:hAnsi="Arial" w:cs="Arial"/>
        </w:rPr>
        <w:t xml:space="preserve">) </w:t>
      </w:r>
      <w:r w:rsidR="00886F67" w:rsidRPr="00A07D5F">
        <w:rPr>
          <w:rFonts w:ascii="Arial" w:hAnsi="Arial" w:cs="Arial"/>
        </w:rPr>
        <w:t>has</w:t>
      </w:r>
      <w:r w:rsidR="006C7E5A" w:rsidRPr="00A07D5F">
        <w:rPr>
          <w:rFonts w:ascii="Arial" w:hAnsi="Arial" w:cs="Arial"/>
        </w:rPr>
        <w:t xml:space="preserve"> </w:t>
      </w:r>
      <w:r w:rsidR="00A45CF2" w:rsidRPr="00A07D5F">
        <w:rPr>
          <w:rFonts w:ascii="Arial" w:hAnsi="Arial" w:cs="Arial"/>
        </w:rPr>
        <w:t>been awarded a grant</w:t>
      </w:r>
      <w:r w:rsidR="00CA695F" w:rsidRPr="00A07D5F">
        <w:rPr>
          <w:rFonts w:ascii="Arial" w:hAnsi="Arial" w:cs="Arial"/>
        </w:rPr>
        <w:t xml:space="preserve"> </w:t>
      </w:r>
      <w:r w:rsidR="00F4695D" w:rsidRPr="00A07D5F">
        <w:rPr>
          <w:rFonts w:ascii="Arial" w:hAnsi="Arial" w:cs="Arial"/>
        </w:rPr>
        <w:t>from the Scottish Government, administered by</w:t>
      </w:r>
      <w:r w:rsidR="003C16C8" w:rsidRPr="00A07D5F">
        <w:rPr>
          <w:rFonts w:ascii="Arial" w:hAnsi="Arial" w:cs="Arial"/>
        </w:rPr>
        <w:t xml:space="preserve"> </w:t>
      </w:r>
      <w:r w:rsidR="00F4695D" w:rsidRPr="00A07D5F">
        <w:rPr>
          <w:rFonts w:ascii="Arial" w:hAnsi="Arial" w:cs="Arial"/>
        </w:rPr>
        <w:t>Shared Care</w:t>
      </w:r>
      <w:r w:rsidR="003C16C8" w:rsidRPr="00A07D5F">
        <w:rPr>
          <w:rFonts w:ascii="Arial" w:hAnsi="Arial" w:cs="Arial"/>
        </w:rPr>
        <w:t xml:space="preserve"> </w:t>
      </w:r>
      <w:r w:rsidR="00F4695D" w:rsidRPr="00A07D5F">
        <w:rPr>
          <w:rFonts w:ascii="Arial" w:hAnsi="Arial" w:cs="Arial"/>
        </w:rPr>
        <w:t>Scotland</w:t>
      </w:r>
      <w:r w:rsidR="00023750" w:rsidRPr="00A07D5F">
        <w:rPr>
          <w:rFonts w:ascii="Arial" w:hAnsi="Arial" w:cs="Arial"/>
        </w:rPr>
        <w:t xml:space="preserve">, </w:t>
      </w:r>
      <w:r w:rsidR="00A45CF2" w:rsidRPr="00A07D5F">
        <w:rPr>
          <w:rFonts w:ascii="Arial" w:hAnsi="Arial" w:cs="Arial"/>
        </w:rPr>
        <w:t>for the purpose of increasing</w:t>
      </w:r>
      <w:r w:rsidR="00023750" w:rsidRPr="00A07D5F">
        <w:rPr>
          <w:rFonts w:ascii="Arial" w:hAnsi="Arial" w:cs="Arial"/>
        </w:rPr>
        <w:t xml:space="preserve"> the </w:t>
      </w:r>
      <w:r w:rsidR="006E7870" w:rsidRPr="00A07D5F">
        <w:rPr>
          <w:rFonts w:ascii="Arial" w:hAnsi="Arial" w:cs="Arial"/>
        </w:rPr>
        <w:t xml:space="preserve">range and choice of </w:t>
      </w:r>
      <w:r w:rsidR="00D50B6D" w:rsidRPr="00A07D5F">
        <w:rPr>
          <w:rFonts w:ascii="Arial" w:hAnsi="Arial" w:cs="Arial"/>
        </w:rPr>
        <w:t>breaks from caring</w:t>
      </w:r>
      <w:r w:rsidR="00023750" w:rsidRPr="00A07D5F">
        <w:rPr>
          <w:rFonts w:ascii="Arial" w:hAnsi="Arial" w:cs="Arial"/>
        </w:rPr>
        <w:t xml:space="preserve"> opportunities for </w:t>
      </w:r>
      <w:r w:rsidR="00E60DDB" w:rsidRPr="00A07D5F">
        <w:rPr>
          <w:rFonts w:ascii="Arial" w:hAnsi="Arial" w:cs="Arial"/>
        </w:rPr>
        <w:t xml:space="preserve">unpaid </w:t>
      </w:r>
      <w:r w:rsidR="00023750" w:rsidRPr="00A07D5F">
        <w:rPr>
          <w:rFonts w:ascii="Arial" w:hAnsi="Arial" w:cs="Arial"/>
        </w:rPr>
        <w:t>car</w:t>
      </w:r>
      <w:r w:rsidR="00D50B6D" w:rsidRPr="00A07D5F">
        <w:rPr>
          <w:rFonts w:ascii="Arial" w:hAnsi="Arial" w:cs="Arial"/>
        </w:rPr>
        <w:t>ers</w:t>
      </w:r>
      <w:r w:rsidR="00023750" w:rsidRPr="00A07D5F">
        <w:rPr>
          <w:rFonts w:ascii="Arial" w:hAnsi="Arial" w:cs="Arial"/>
        </w:rPr>
        <w:t>.</w:t>
      </w:r>
      <w:r w:rsidR="00293A3A" w:rsidRPr="00A07D5F">
        <w:rPr>
          <w:rFonts w:ascii="Arial" w:hAnsi="Arial" w:cs="Arial"/>
        </w:rPr>
        <w:t xml:space="preserve"> This funding is topped up by East Lothian Health &amp; Social Care Partnership.</w:t>
      </w:r>
    </w:p>
    <w:p w14:paraId="00C35310" w14:textId="0B178A91" w:rsidR="0078646D" w:rsidRPr="00714B1E" w:rsidRDefault="00F12D2B" w:rsidP="00E34070">
      <w:pPr>
        <w:widowControl w:val="0"/>
        <w:jc w:val="both"/>
        <w:rPr>
          <w:rFonts w:ascii="Arial" w:hAnsi="Arial" w:cs="Arial"/>
        </w:rPr>
      </w:pPr>
      <w:r w:rsidRPr="00714B1E">
        <w:rPr>
          <w:rFonts w:ascii="Arial" w:hAnsi="Arial" w:cs="Arial"/>
        </w:rPr>
        <w:t>With this funding, CoEL has</w:t>
      </w:r>
      <w:r w:rsidR="006C7E5A" w:rsidRPr="00714B1E">
        <w:rPr>
          <w:rFonts w:ascii="Arial" w:hAnsi="Arial" w:cs="Arial"/>
        </w:rPr>
        <w:t xml:space="preserve"> set up </w:t>
      </w:r>
      <w:r w:rsidRPr="00714B1E">
        <w:rPr>
          <w:rFonts w:ascii="Arial" w:hAnsi="Arial" w:cs="Arial"/>
        </w:rPr>
        <w:t xml:space="preserve">a </w:t>
      </w:r>
      <w:r w:rsidR="00BF733D" w:rsidRPr="00714B1E">
        <w:rPr>
          <w:rFonts w:ascii="Arial" w:hAnsi="Arial" w:cs="Arial"/>
        </w:rPr>
        <w:t>Time for Me</w:t>
      </w:r>
      <w:r w:rsidR="006C7E5A" w:rsidRPr="00714B1E">
        <w:rPr>
          <w:rFonts w:ascii="Arial" w:hAnsi="Arial" w:cs="Arial"/>
        </w:rPr>
        <w:t xml:space="preserve"> Fund </w:t>
      </w:r>
      <w:r w:rsidR="001F5B18" w:rsidRPr="00714B1E">
        <w:rPr>
          <w:rFonts w:ascii="Arial" w:hAnsi="Arial" w:cs="Arial"/>
        </w:rPr>
        <w:t>which provides</w:t>
      </w:r>
      <w:r w:rsidR="006C7E5A" w:rsidRPr="00714B1E">
        <w:rPr>
          <w:rFonts w:ascii="Arial" w:hAnsi="Arial" w:cs="Arial"/>
        </w:rPr>
        <w:t xml:space="preserve"> </w:t>
      </w:r>
      <w:r w:rsidR="003727E8" w:rsidRPr="00714B1E">
        <w:rPr>
          <w:rFonts w:ascii="Arial" w:hAnsi="Arial" w:cs="Arial"/>
        </w:rPr>
        <w:t>small grants</w:t>
      </w:r>
      <w:r w:rsidR="006C7E5A" w:rsidRPr="00714B1E">
        <w:rPr>
          <w:rFonts w:ascii="Arial" w:hAnsi="Arial" w:cs="Arial"/>
        </w:rPr>
        <w:t xml:space="preserve"> to </w:t>
      </w:r>
      <w:r w:rsidR="002E4AB3" w:rsidRPr="00714B1E">
        <w:rPr>
          <w:rFonts w:ascii="Arial" w:hAnsi="Arial" w:cs="Arial"/>
        </w:rPr>
        <w:t xml:space="preserve">unpaid </w:t>
      </w:r>
      <w:r w:rsidR="006C7E5A" w:rsidRPr="00714B1E">
        <w:rPr>
          <w:rFonts w:ascii="Arial" w:hAnsi="Arial" w:cs="Arial"/>
        </w:rPr>
        <w:t xml:space="preserve">carers </w:t>
      </w:r>
      <w:r w:rsidR="00D50B6D" w:rsidRPr="00714B1E">
        <w:rPr>
          <w:rFonts w:ascii="Arial" w:hAnsi="Arial" w:cs="Arial"/>
        </w:rPr>
        <w:t>across</w:t>
      </w:r>
      <w:r w:rsidR="00AB067E" w:rsidRPr="00714B1E">
        <w:rPr>
          <w:rFonts w:ascii="Arial" w:hAnsi="Arial" w:cs="Arial"/>
        </w:rPr>
        <w:t xml:space="preserve"> East Lothian </w:t>
      </w:r>
      <w:r w:rsidR="006C7E5A" w:rsidRPr="00714B1E">
        <w:rPr>
          <w:rFonts w:ascii="Arial" w:hAnsi="Arial" w:cs="Arial"/>
        </w:rPr>
        <w:t xml:space="preserve">who </w:t>
      </w:r>
      <w:r w:rsidR="00DE6730" w:rsidRPr="00714B1E">
        <w:rPr>
          <w:rFonts w:ascii="Arial" w:hAnsi="Arial" w:cs="Arial"/>
        </w:rPr>
        <w:t>need</w:t>
      </w:r>
      <w:r w:rsidR="461217E4" w:rsidRPr="00714B1E">
        <w:rPr>
          <w:rFonts w:ascii="Arial" w:hAnsi="Arial" w:cs="Arial"/>
        </w:rPr>
        <w:t xml:space="preserve"> </w:t>
      </w:r>
      <w:r w:rsidR="004F55C4" w:rsidRPr="00714B1E">
        <w:rPr>
          <w:rFonts w:ascii="Arial" w:hAnsi="Arial" w:cs="Arial"/>
        </w:rPr>
        <w:t xml:space="preserve">support </w:t>
      </w:r>
      <w:r w:rsidR="006B3F93" w:rsidRPr="00714B1E">
        <w:rPr>
          <w:rFonts w:ascii="Arial" w:hAnsi="Arial" w:cs="Arial"/>
        </w:rPr>
        <w:t xml:space="preserve">to get a </w:t>
      </w:r>
      <w:r w:rsidR="003727E8" w:rsidRPr="00714B1E">
        <w:rPr>
          <w:rFonts w:ascii="Arial" w:hAnsi="Arial" w:cs="Arial"/>
        </w:rPr>
        <w:t xml:space="preserve">much-needed </w:t>
      </w:r>
      <w:r w:rsidR="006B3F93" w:rsidRPr="00714B1E">
        <w:rPr>
          <w:rFonts w:ascii="Arial" w:hAnsi="Arial" w:cs="Arial"/>
        </w:rPr>
        <w:t xml:space="preserve">break </w:t>
      </w:r>
      <w:r w:rsidR="006C7E5A" w:rsidRPr="00714B1E">
        <w:rPr>
          <w:rFonts w:ascii="Arial" w:hAnsi="Arial" w:cs="Arial"/>
        </w:rPr>
        <w:t xml:space="preserve">from their caring </w:t>
      </w:r>
      <w:r w:rsidR="402FB3A2" w:rsidRPr="00714B1E">
        <w:rPr>
          <w:rFonts w:ascii="Arial" w:hAnsi="Arial" w:cs="Arial"/>
        </w:rPr>
        <w:t>role</w:t>
      </w:r>
      <w:r w:rsidR="006C7E5A" w:rsidRPr="00714B1E">
        <w:rPr>
          <w:rFonts w:ascii="Arial" w:hAnsi="Arial" w:cs="Arial"/>
        </w:rPr>
        <w:t>.</w:t>
      </w:r>
      <w:r w:rsidR="0078646D" w:rsidRPr="00714B1E">
        <w:rPr>
          <w:rFonts w:ascii="Arial" w:hAnsi="Arial" w:cs="Arial"/>
        </w:rPr>
        <w:t xml:space="preserve"> </w:t>
      </w:r>
    </w:p>
    <w:p w14:paraId="246BD2BC" w14:textId="719DCCCA" w:rsidR="00CA695F" w:rsidRPr="00714B1E" w:rsidRDefault="00CA695F" w:rsidP="00E34070">
      <w:pPr>
        <w:widowControl w:val="0"/>
        <w:jc w:val="both"/>
        <w:rPr>
          <w:rFonts w:ascii="Arial" w:hAnsi="Arial" w:cs="Arial"/>
        </w:rPr>
      </w:pPr>
      <w:r w:rsidRPr="00714B1E">
        <w:rPr>
          <w:rFonts w:ascii="Arial" w:hAnsi="Arial" w:cs="Arial"/>
        </w:rPr>
        <w:t xml:space="preserve">The Carers (Scotland) Act 2016 defines a carer as </w:t>
      </w:r>
      <w:r w:rsidR="00C2154B" w:rsidRPr="00714B1E">
        <w:rPr>
          <w:rFonts w:ascii="Arial" w:hAnsi="Arial" w:cs="Arial"/>
        </w:rPr>
        <w:t>anyone</w:t>
      </w:r>
      <w:r w:rsidRPr="00714B1E">
        <w:rPr>
          <w:rFonts w:ascii="Arial" w:hAnsi="Arial" w:cs="Arial"/>
        </w:rPr>
        <w:t xml:space="preserve"> who </w:t>
      </w:r>
      <w:r w:rsidR="003727E8" w:rsidRPr="00714B1E">
        <w:rPr>
          <w:rFonts w:ascii="Arial" w:hAnsi="Arial" w:cs="Arial"/>
        </w:rPr>
        <w:t>“</w:t>
      </w:r>
      <w:r w:rsidR="497C3164" w:rsidRPr="00714B1E">
        <w:rPr>
          <w:rFonts w:ascii="Arial" w:hAnsi="Arial" w:cs="Arial"/>
        </w:rPr>
        <w:t>provides or</w:t>
      </w:r>
      <w:r w:rsidRPr="00714B1E">
        <w:rPr>
          <w:rFonts w:ascii="Arial" w:hAnsi="Arial" w:cs="Arial"/>
        </w:rPr>
        <w:t xml:space="preserve"> intends to provide </w:t>
      </w:r>
      <w:r w:rsidR="00C2154B" w:rsidRPr="00714B1E">
        <w:rPr>
          <w:rFonts w:ascii="Arial" w:hAnsi="Arial" w:cs="Arial"/>
        </w:rPr>
        <w:t>unpaid care and support to another person</w:t>
      </w:r>
      <w:r w:rsidR="003727E8" w:rsidRPr="00714B1E">
        <w:rPr>
          <w:rFonts w:ascii="Arial" w:hAnsi="Arial" w:cs="Arial"/>
        </w:rPr>
        <w:t>”</w:t>
      </w:r>
      <w:r w:rsidR="00C2154B" w:rsidRPr="00714B1E">
        <w:rPr>
          <w:rFonts w:ascii="Arial" w:hAnsi="Arial" w:cs="Arial"/>
        </w:rPr>
        <w:t>. The people they care for may be family members, friends or neighbours affected by disability, physical or mental ill-health, frailty or substance misuse. </w:t>
      </w:r>
    </w:p>
    <w:p w14:paraId="4A48298F" w14:textId="51056D02" w:rsidR="003727E8" w:rsidRPr="00714B1E" w:rsidRDefault="003727E8" w:rsidP="003727E8">
      <w:pPr>
        <w:widowControl w:val="0"/>
        <w:jc w:val="both"/>
        <w:rPr>
          <w:rFonts w:ascii="Arial" w:hAnsi="Arial" w:cs="Arial"/>
          <w:b/>
        </w:rPr>
      </w:pPr>
      <w:r w:rsidRPr="00714B1E">
        <w:rPr>
          <w:rFonts w:ascii="Arial" w:hAnsi="Arial" w:cs="Arial"/>
          <w:b/>
        </w:rPr>
        <w:t>Aims</w:t>
      </w:r>
      <w:r w:rsidR="003C268B" w:rsidRPr="00714B1E">
        <w:rPr>
          <w:rFonts w:ascii="Arial" w:hAnsi="Arial" w:cs="Arial"/>
          <w:b/>
        </w:rPr>
        <w:t xml:space="preserve"> of the Fund</w:t>
      </w:r>
    </w:p>
    <w:p w14:paraId="4D6F41EB" w14:textId="77777777" w:rsidR="003727E8" w:rsidRPr="00714B1E" w:rsidRDefault="003727E8" w:rsidP="003727E8">
      <w:pPr>
        <w:widowControl w:val="0"/>
        <w:numPr>
          <w:ilvl w:val="0"/>
          <w:numId w:val="5"/>
        </w:numPr>
        <w:spacing w:after="0"/>
        <w:jc w:val="both"/>
        <w:rPr>
          <w:rFonts w:ascii="Arial" w:hAnsi="Arial" w:cs="Arial"/>
        </w:rPr>
      </w:pPr>
      <w:r w:rsidRPr="00714B1E">
        <w:rPr>
          <w:rFonts w:ascii="Arial" w:hAnsi="Arial" w:cs="Arial"/>
        </w:rPr>
        <w:t>Carers will have more opportunities to enjoy a life alongside their caring role</w:t>
      </w:r>
    </w:p>
    <w:p w14:paraId="4040AE96" w14:textId="77777777" w:rsidR="003727E8" w:rsidRPr="00714B1E" w:rsidRDefault="003727E8" w:rsidP="003727E8">
      <w:pPr>
        <w:widowControl w:val="0"/>
        <w:numPr>
          <w:ilvl w:val="0"/>
          <w:numId w:val="5"/>
        </w:numPr>
        <w:spacing w:after="0"/>
        <w:jc w:val="both"/>
        <w:rPr>
          <w:rFonts w:ascii="Arial" w:hAnsi="Arial" w:cs="Arial"/>
        </w:rPr>
      </w:pPr>
      <w:r w:rsidRPr="00714B1E">
        <w:rPr>
          <w:rFonts w:ascii="Arial" w:hAnsi="Arial" w:cs="Arial"/>
        </w:rPr>
        <w:t>Carers will feel better supported to sustain their caring role</w:t>
      </w:r>
    </w:p>
    <w:p w14:paraId="2350853F" w14:textId="10DFD214" w:rsidR="003727E8" w:rsidRPr="00714B1E" w:rsidRDefault="003727E8" w:rsidP="0059566E">
      <w:pPr>
        <w:widowControl w:val="0"/>
        <w:numPr>
          <w:ilvl w:val="0"/>
          <w:numId w:val="5"/>
        </w:numPr>
        <w:spacing w:after="0"/>
        <w:jc w:val="both"/>
        <w:rPr>
          <w:rFonts w:ascii="Arial" w:hAnsi="Arial" w:cs="Arial"/>
        </w:rPr>
      </w:pPr>
      <w:r w:rsidRPr="00714B1E">
        <w:rPr>
          <w:rFonts w:ascii="Arial" w:hAnsi="Arial" w:cs="Arial"/>
        </w:rPr>
        <w:t>Carers and the people they care for will have improved wellbeing</w:t>
      </w:r>
    </w:p>
    <w:p w14:paraId="73227342" w14:textId="77777777" w:rsidR="003C268B" w:rsidRPr="00714B1E" w:rsidRDefault="003C268B" w:rsidP="003C268B">
      <w:pPr>
        <w:widowControl w:val="0"/>
        <w:spacing w:after="0"/>
        <w:ind w:left="790"/>
        <w:jc w:val="both"/>
        <w:rPr>
          <w:rFonts w:ascii="Arial" w:hAnsi="Arial" w:cs="Arial"/>
        </w:rPr>
      </w:pPr>
    </w:p>
    <w:p w14:paraId="04C50BFC" w14:textId="6A8C4C1B" w:rsidR="00A45CF2" w:rsidRPr="00714B1E" w:rsidRDefault="00023750" w:rsidP="0059566E">
      <w:pPr>
        <w:jc w:val="both"/>
        <w:rPr>
          <w:rFonts w:ascii="Arial" w:hAnsi="Arial" w:cs="Arial"/>
          <w:b/>
        </w:rPr>
      </w:pPr>
      <w:r w:rsidRPr="00714B1E">
        <w:rPr>
          <w:rFonts w:ascii="Arial" w:hAnsi="Arial" w:cs="Arial"/>
          <w:b/>
        </w:rPr>
        <w:t>Eligibility</w:t>
      </w:r>
    </w:p>
    <w:p w14:paraId="16696B9C" w14:textId="0DB22D4E" w:rsidR="00FE6C92" w:rsidRPr="00714B1E" w:rsidRDefault="00CA695F" w:rsidP="0059566E">
      <w:pPr>
        <w:pStyle w:val="ListParagraph"/>
        <w:numPr>
          <w:ilvl w:val="0"/>
          <w:numId w:val="1"/>
        </w:numPr>
        <w:jc w:val="both"/>
        <w:rPr>
          <w:rFonts w:ascii="Arial" w:hAnsi="Arial" w:cs="Arial"/>
        </w:rPr>
      </w:pPr>
      <w:r w:rsidRPr="00714B1E">
        <w:rPr>
          <w:rFonts w:ascii="Arial" w:hAnsi="Arial" w:cs="Arial"/>
        </w:rPr>
        <w:t xml:space="preserve">All unpaid carers are eligible to apply for a Time for Me grant – including </w:t>
      </w:r>
      <w:r w:rsidR="00AF6AD9" w:rsidRPr="00714B1E">
        <w:rPr>
          <w:rFonts w:ascii="Arial" w:hAnsi="Arial" w:cs="Arial"/>
        </w:rPr>
        <w:t>adult carers</w:t>
      </w:r>
      <w:r w:rsidR="003727E8" w:rsidRPr="00714B1E">
        <w:rPr>
          <w:rFonts w:ascii="Arial" w:hAnsi="Arial" w:cs="Arial"/>
        </w:rPr>
        <w:t>, young adult carers</w:t>
      </w:r>
      <w:r w:rsidR="00F85F5A" w:rsidRPr="00714B1E">
        <w:rPr>
          <w:rFonts w:ascii="Arial" w:hAnsi="Arial" w:cs="Arial"/>
        </w:rPr>
        <w:t>,</w:t>
      </w:r>
      <w:r w:rsidR="00C2154B" w:rsidRPr="00714B1E">
        <w:rPr>
          <w:rFonts w:ascii="Arial" w:hAnsi="Arial" w:cs="Arial"/>
        </w:rPr>
        <w:t xml:space="preserve"> </w:t>
      </w:r>
      <w:r w:rsidRPr="00714B1E">
        <w:rPr>
          <w:rFonts w:ascii="Arial" w:hAnsi="Arial" w:cs="Arial"/>
        </w:rPr>
        <w:t>parent carers and young carers</w:t>
      </w:r>
    </w:p>
    <w:p w14:paraId="00FB5AD5" w14:textId="6FFE90DD" w:rsidR="00F678CD" w:rsidRPr="00714B1E" w:rsidRDefault="000D08CD" w:rsidP="0059566E">
      <w:pPr>
        <w:pStyle w:val="ListParagraph"/>
        <w:numPr>
          <w:ilvl w:val="0"/>
          <w:numId w:val="1"/>
        </w:numPr>
        <w:jc w:val="both"/>
      </w:pPr>
      <w:r w:rsidRPr="00714B1E">
        <w:rPr>
          <w:rFonts w:ascii="Arial" w:hAnsi="Arial" w:cs="Arial"/>
        </w:rPr>
        <w:t xml:space="preserve">All applicants </w:t>
      </w:r>
      <w:r w:rsidR="00D63467" w:rsidRPr="00714B1E">
        <w:rPr>
          <w:rFonts w:ascii="Arial" w:hAnsi="Arial" w:cs="Arial"/>
        </w:rPr>
        <w:t>must either live in East Lothian or live outside the area and care for someone who lives in East Lothian</w:t>
      </w:r>
    </w:p>
    <w:p w14:paraId="6EF3AD88" w14:textId="7611A654" w:rsidR="000D08CD" w:rsidRPr="00714B1E" w:rsidRDefault="006D51CC" w:rsidP="0059566E">
      <w:pPr>
        <w:pStyle w:val="ListParagraph"/>
        <w:numPr>
          <w:ilvl w:val="0"/>
          <w:numId w:val="1"/>
        </w:numPr>
        <w:jc w:val="both"/>
        <w:rPr>
          <w:rFonts w:ascii="Arial" w:hAnsi="Arial" w:cs="Arial"/>
        </w:rPr>
      </w:pPr>
      <w:r w:rsidRPr="00714B1E">
        <w:rPr>
          <w:rFonts w:ascii="Arial" w:hAnsi="Arial" w:cs="Arial"/>
        </w:rPr>
        <w:t xml:space="preserve">Applicants </w:t>
      </w:r>
      <w:r w:rsidR="00FA3D6F" w:rsidRPr="00714B1E">
        <w:rPr>
          <w:rFonts w:ascii="Arial" w:hAnsi="Arial" w:cs="Arial"/>
          <w:b/>
          <w:bCs/>
        </w:rPr>
        <w:t>do</w:t>
      </w:r>
      <w:r w:rsidR="00FA3D6F" w:rsidRPr="00714B1E">
        <w:rPr>
          <w:rFonts w:ascii="Arial" w:hAnsi="Arial" w:cs="Arial"/>
        </w:rPr>
        <w:t xml:space="preserve"> </w:t>
      </w:r>
      <w:r w:rsidR="00FA3D6F" w:rsidRPr="00714B1E">
        <w:rPr>
          <w:rFonts w:ascii="Arial" w:hAnsi="Arial" w:cs="Arial"/>
          <w:b/>
        </w:rPr>
        <w:t>not</w:t>
      </w:r>
      <w:r w:rsidR="000D08CD" w:rsidRPr="00714B1E">
        <w:rPr>
          <w:rFonts w:ascii="Arial" w:hAnsi="Arial" w:cs="Arial"/>
        </w:rPr>
        <w:t xml:space="preserve"> need to be living at the same address as the person </w:t>
      </w:r>
      <w:r w:rsidRPr="00714B1E">
        <w:rPr>
          <w:rFonts w:ascii="Arial" w:hAnsi="Arial" w:cs="Arial"/>
        </w:rPr>
        <w:t>they</w:t>
      </w:r>
      <w:r w:rsidR="000D08CD" w:rsidRPr="00714B1E">
        <w:rPr>
          <w:rFonts w:ascii="Arial" w:hAnsi="Arial" w:cs="Arial"/>
        </w:rPr>
        <w:t xml:space="preserve"> </w:t>
      </w:r>
      <w:r w:rsidR="00F678CD" w:rsidRPr="00714B1E">
        <w:rPr>
          <w:rFonts w:ascii="Arial" w:hAnsi="Arial" w:cs="Arial"/>
        </w:rPr>
        <w:t>care for</w:t>
      </w:r>
    </w:p>
    <w:p w14:paraId="4D9005D4" w14:textId="736B2F87" w:rsidR="00F678CD" w:rsidRPr="00714B1E" w:rsidRDefault="00F678CD" w:rsidP="0059566E">
      <w:pPr>
        <w:pStyle w:val="ListParagraph"/>
        <w:numPr>
          <w:ilvl w:val="0"/>
          <w:numId w:val="1"/>
        </w:numPr>
        <w:jc w:val="both"/>
        <w:rPr>
          <w:rFonts w:ascii="Arial" w:hAnsi="Arial" w:cs="Arial"/>
        </w:rPr>
      </w:pPr>
      <w:r w:rsidRPr="00714B1E">
        <w:rPr>
          <w:rFonts w:ascii="Arial" w:hAnsi="Arial" w:cs="Arial"/>
        </w:rPr>
        <w:t xml:space="preserve">Applicants </w:t>
      </w:r>
      <w:r w:rsidRPr="00714B1E">
        <w:rPr>
          <w:rFonts w:ascii="Arial" w:hAnsi="Arial" w:cs="Arial"/>
          <w:b/>
          <w:bCs/>
        </w:rPr>
        <w:t>do</w:t>
      </w:r>
      <w:r w:rsidRPr="00714B1E">
        <w:rPr>
          <w:rFonts w:ascii="Arial" w:hAnsi="Arial" w:cs="Arial"/>
        </w:rPr>
        <w:t xml:space="preserve"> </w:t>
      </w:r>
      <w:r w:rsidRPr="00714B1E">
        <w:rPr>
          <w:rFonts w:ascii="Arial" w:hAnsi="Arial" w:cs="Arial"/>
          <w:b/>
        </w:rPr>
        <w:t>not</w:t>
      </w:r>
      <w:r w:rsidRPr="00714B1E">
        <w:rPr>
          <w:rFonts w:ascii="Arial" w:hAnsi="Arial" w:cs="Arial"/>
        </w:rPr>
        <w:t xml:space="preserve"> need to be providing a </w:t>
      </w:r>
      <w:r w:rsidR="0022463B" w:rsidRPr="00714B1E">
        <w:rPr>
          <w:rFonts w:ascii="Arial" w:hAnsi="Arial" w:cs="Arial"/>
        </w:rPr>
        <w:t>minimum</w:t>
      </w:r>
      <w:r w:rsidRPr="00714B1E">
        <w:rPr>
          <w:rFonts w:ascii="Arial" w:hAnsi="Arial" w:cs="Arial"/>
        </w:rPr>
        <w:t xml:space="preserve"> number of </w:t>
      </w:r>
      <w:r w:rsidR="0022463B" w:rsidRPr="00714B1E">
        <w:rPr>
          <w:rFonts w:ascii="Arial" w:hAnsi="Arial" w:cs="Arial"/>
        </w:rPr>
        <w:t xml:space="preserve">care-giving </w:t>
      </w:r>
      <w:r w:rsidRPr="00714B1E">
        <w:rPr>
          <w:rFonts w:ascii="Arial" w:hAnsi="Arial" w:cs="Arial"/>
        </w:rPr>
        <w:t xml:space="preserve">hours </w:t>
      </w:r>
    </w:p>
    <w:p w14:paraId="63F05EC3" w14:textId="0FF5942C" w:rsidR="00F678CD" w:rsidRPr="00714B1E" w:rsidRDefault="00E07BDA" w:rsidP="0059566E">
      <w:pPr>
        <w:pStyle w:val="ListParagraph"/>
        <w:numPr>
          <w:ilvl w:val="0"/>
          <w:numId w:val="1"/>
        </w:numPr>
        <w:jc w:val="both"/>
        <w:rPr>
          <w:rFonts w:ascii="Arial" w:hAnsi="Arial" w:cs="Arial"/>
        </w:rPr>
      </w:pPr>
      <w:r w:rsidRPr="3F2A4908">
        <w:rPr>
          <w:rFonts w:ascii="Arial" w:hAnsi="Arial" w:cs="Arial"/>
        </w:rPr>
        <w:t>The grant is not means-tested and a</w:t>
      </w:r>
      <w:r w:rsidR="00F678CD" w:rsidRPr="3F2A4908">
        <w:rPr>
          <w:rFonts w:ascii="Arial" w:hAnsi="Arial" w:cs="Arial"/>
        </w:rPr>
        <w:t xml:space="preserve">pplicants </w:t>
      </w:r>
      <w:r w:rsidR="00F678CD" w:rsidRPr="3F2A4908">
        <w:rPr>
          <w:rFonts w:ascii="Arial" w:hAnsi="Arial" w:cs="Arial"/>
          <w:b/>
          <w:bCs/>
        </w:rPr>
        <w:t>do</w:t>
      </w:r>
      <w:r w:rsidR="00F678CD" w:rsidRPr="3F2A4908">
        <w:rPr>
          <w:rFonts w:ascii="Arial" w:hAnsi="Arial" w:cs="Arial"/>
        </w:rPr>
        <w:t xml:space="preserve"> </w:t>
      </w:r>
      <w:r w:rsidR="00F678CD" w:rsidRPr="3F2A4908">
        <w:rPr>
          <w:rFonts w:ascii="Arial" w:hAnsi="Arial" w:cs="Arial"/>
          <w:b/>
          <w:bCs/>
        </w:rPr>
        <w:t>not</w:t>
      </w:r>
      <w:r w:rsidR="00F678CD" w:rsidRPr="3F2A4908">
        <w:rPr>
          <w:rFonts w:ascii="Arial" w:hAnsi="Arial" w:cs="Arial"/>
        </w:rPr>
        <w:t xml:space="preserve"> need to be in receipt of Carers Allowance or other benefits</w:t>
      </w:r>
    </w:p>
    <w:p w14:paraId="7267CDDB" w14:textId="3EB2993A" w:rsidR="0035FEA3" w:rsidRDefault="0035FEA3" w:rsidP="3F2A4908">
      <w:pPr>
        <w:pStyle w:val="ListParagraph"/>
        <w:numPr>
          <w:ilvl w:val="0"/>
          <w:numId w:val="1"/>
        </w:numPr>
        <w:jc w:val="both"/>
        <w:rPr>
          <w:rFonts w:ascii="Arial" w:hAnsi="Arial" w:cs="Arial"/>
        </w:rPr>
      </w:pPr>
      <w:r w:rsidRPr="3F2A4908">
        <w:rPr>
          <w:rFonts w:ascii="Arial" w:hAnsi="Arial" w:cs="Arial"/>
        </w:rPr>
        <w:t xml:space="preserve">Applicants must be in </w:t>
      </w:r>
      <w:r w:rsidRPr="3F2A4908">
        <w:rPr>
          <w:rFonts w:ascii="Arial" w:hAnsi="Arial" w:cs="Arial"/>
          <w:u w:val="single"/>
        </w:rPr>
        <w:t>an active caring role</w:t>
      </w:r>
      <w:r w:rsidRPr="3F2A4908">
        <w:rPr>
          <w:rFonts w:ascii="Arial" w:hAnsi="Arial" w:cs="Arial"/>
        </w:rPr>
        <w:t xml:space="preserve">; </w:t>
      </w:r>
      <w:r w:rsidR="6284DEF7" w:rsidRPr="3F2A4908">
        <w:rPr>
          <w:rFonts w:ascii="Arial" w:hAnsi="Arial" w:cs="Arial"/>
        </w:rPr>
        <w:t>the exception to this is where there</w:t>
      </w:r>
      <w:r w:rsidRPr="3F2A4908">
        <w:rPr>
          <w:rFonts w:ascii="Arial" w:hAnsi="Arial" w:cs="Arial"/>
        </w:rPr>
        <w:t xml:space="preserve"> has been a recent bereavement</w:t>
      </w:r>
    </w:p>
    <w:p w14:paraId="1BFA86DE" w14:textId="5BF5F86B" w:rsidR="006166FB" w:rsidRPr="00714B1E" w:rsidRDefault="003727E8" w:rsidP="006166FB">
      <w:pPr>
        <w:jc w:val="both"/>
        <w:rPr>
          <w:rFonts w:ascii="Arial" w:hAnsi="Arial" w:cs="Arial"/>
          <w:b/>
          <w:bCs/>
        </w:rPr>
      </w:pPr>
      <w:r w:rsidRPr="00714B1E">
        <w:rPr>
          <w:rFonts w:ascii="Arial" w:hAnsi="Arial" w:cs="Arial"/>
          <w:b/>
          <w:bCs/>
        </w:rPr>
        <w:t>Guidelines</w:t>
      </w:r>
    </w:p>
    <w:p w14:paraId="3A390A2B" w14:textId="21E26778" w:rsidR="006166FB" w:rsidRPr="00714B1E" w:rsidRDefault="006166FB" w:rsidP="006166FB">
      <w:pPr>
        <w:pStyle w:val="ListParagraph"/>
        <w:numPr>
          <w:ilvl w:val="0"/>
          <w:numId w:val="1"/>
        </w:numPr>
        <w:jc w:val="both"/>
        <w:rPr>
          <w:rFonts w:ascii="Arial" w:hAnsi="Arial" w:cs="Arial"/>
        </w:rPr>
      </w:pPr>
      <w:r w:rsidRPr="00714B1E">
        <w:rPr>
          <w:rFonts w:ascii="Arial" w:hAnsi="Arial" w:cs="Arial"/>
        </w:rPr>
        <w:t xml:space="preserve">Applicants can take the </w:t>
      </w:r>
      <w:r w:rsidR="00B327ED" w:rsidRPr="00714B1E">
        <w:rPr>
          <w:rFonts w:ascii="Arial" w:hAnsi="Arial" w:cs="Arial"/>
        </w:rPr>
        <w:t xml:space="preserve">funded </w:t>
      </w:r>
      <w:r w:rsidRPr="00714B1E">
        <w:rPr>
          <w:rFonts w:ascii="Arial" w:hAnsi="Arial" w:cs="Arial"/>
        </w:rPr>
        <w:t xml:space="preserve">break with </w:t>
      </w:r>
      <w:r w:rsidRPr="00714B1E">
        <w:rPr>
          <w:rFonts w:ascii="Arial" w:hAnsi="Arial" w:cs="Arial"/>
          <w:u w:val="single"/>
        </w:rPr>
        <w:t>or</w:t>
      </w:r>
      <w:r w:rsidRPr="00714B1E">
        <w:rPr>
          <w:rFonts w:ascii="Arial" w:hAnsi="Arial" w:cs="Arial"/>
        </w:rPr>
        <w:t xml:space="preserve"> without the person they care for</w:t>
      </w:r>
      <w:r w:rsidR="00FF09A0" w:rsidRPr="00714B1E">
        <w:rPr>
          <w:rFonts w:ascii="Arial" w:hAnsi="Arial" w:cs="Arial"/>
        </w:rPr>
        <w:t xml:space="preserve">. </w:t>
      </w:r>
      <w:r w:rsidR="009D49B1" w:rsidRPr="00714B1E">
        <w:rPr>
          <w:rFonts w:ascii="Arial" w:hAnsi="Arial" w:cs="Arial"/>
        </w:rPr>
        <w:t>I</w:t>
      </w:r>
      <w:r w:rsidRPr="00714B1E">
        <w:rPr>
          <w:rFonts w:ascii="Arial" w:hAnsi="Arial" w:cs="Arial"/>
        </w:rPr>
        <w:t>deally the break should also benefit the cared-for person, even if indirectly</w:t>
      </w:r>
    </w:p>
    <w:p w14:paraId="7A6BC508" w14:textId="50CADC65" w:rsidR="003727E8" w:rsidRDefault="003727E8" w:rsidP="0801DA27">
      <w:pPr>
        <w:pStyle w:val="ListParagraph"/>
        <w:numPr>
          <w:ilvl w:val="0"/>
          <w:numId w:val="1"/>
        </w:numPr>
        <w:rPr>
          <w:rFonts w:ascii="Arial" w:hAnsi="Arial" w:cs="Arial"/>
        </w:rPr>
      </w:pPr>
      <w:r w:rsidRPr="0801DA27">
        <w:rPr>
          <w:rFonts w:ascii="Arial" w:hAnsi="Arial" w:cs="Arial"/>
          <w:b/>
          <w:bCs/>
        </w:rPr>
        <w:t xml:space="preserve">Only one grant will be awarded </w:t>
      </w:r>
      <w:r w:rsidRPr="0801DA27">
        <w:rPr>
          <w:rFonts w:ascii="Arial" w:hAnsi="Arial" w:cs="Arial"/>
          <w:b/>
          <w:bCs/>
          <w:u w:val="single"/>
        </w:rPr>
        <w:t>per household</w:t>
      </w:r>
      <w:r w:rsidRPr="0801DA27">
        <w:rPr>
          <w:rFonts w:ascii="Arial" w:hAnsi="Arial" w:cs="Arial"/>
          <w:b/>
          <w:bCs/>
        </w:rPr>
        <w:t xml:space="preserve"> in any 12-month period</w:t>
      </w:r>
      <w:r w:rsidRPr="0801DA27">
        <w:rPr>
          <w:rFonts w:ascii="Arial" w:hAnsi="Arial" w:cs="Arial"/>
        </w:rPr>
        <w:t xml:space="preserve"> unless there is a clear and evidenced need for each carer in the household to have funding in their own right</w:t>
      </w:r>
      <w:r w:rsidR="6B4B5D6D" w:rsidRPr="0801DA27">
        <w:rPr>
          <w:rFonts w:ascii="Arial" w:hAnsi="Arial" w:cs="Arial"/>
        </w:rPr>
        <w:t xml:space="preserve">, in which case the </w:t>
      </w:r>
      <w:r w:rsidR="38E2E45D" w:rsidRPr="0801DA27">
        <w:rPr>
          <w:rFonts w:ascii="Arial" w:hAnsi="Arial" w:cs="Arial"/>
        </w:rPr>
        <w:t>total amount of grants awarded to the household will not exceed a maximum of £600.</w:t>
      </w:r>
    </w:p>
    <w:p w14:paraId="54F14390" w14:textId="3AB721F8" w:rsidR="0025304D" w:rsidRPr="00714B1E" w:rsidRDefault="003727E8" w:rsidP="00714B1E">
      <w:pPr>
        <w:pStyle w:val="ListParagraph"/>
        <w:numPr>
          <w:ilvl w:val="0"/>
          <w:numId w:val="1"/>
        </w:numPr>
        <w:rPr>
          <w:rFonts w:ascii="Arial" w:hAnsi="Arial" w:cs="Arial"/>
        </w:rPr>
      </w:pPr>
      <w:r w:rsidRPr="00714B1E">
        <w:rPr>
          <w:rFonts w:ascii="Arial" w:hAnsi="Arial" w:cs="Arial"/>
        </w:rPr>
        <w:lastRenderedPageBreak/>
        <w:t xml:space="preserve">The exception to </w:t>
      </w:r>
      <w:r w:rsidR="003C268B" w:rsidRPr="00714B1E">
        <w:rPr>
          <w:rFonts w:ascii="Arial" w:hAnsi="Arial" w:cs="Arial"/>
        </w:rPr>
        <w:t xml:space="preserve">the </w:t>
      </w:r>
      <w:r w:rsidR="00737495" w:rsidRPr="00714B1E">
        <w:rPr>
          <w:rFonts w:ascii="Arial" w:hAnsi="Arial" w:cs="Arial"/>
        </w:rPr>
        <w:t>above</w:t>
      </w:r>
      <w:r w:rsidRPr="00714B1E">
        <w:rPr>
          <w:rFonts w:ascii="Arial" w:hAnsi="Arial" w:cs="Arial"/>
        </w:rPr>
        <w:t xml:space="preserve"> rule is Young Carers (up to age 18) and Young Adult Carers (19-25) who can apply for a grant even if an adult carer in the household has had a grant within the year</w:t>
      </w:r>
    </w:p>
    <w:p w14:paraId="4021F1B0" w14:textId="3CEF0B8F" w:rsidR="00F678CD" w:rsidRPr="00714B1E" w:rsidRDefault="00F678CD" w:rsidP="0059566E">
      <w:pPr>
        <w:pStyle w:val="ListParagraph"/>
        <w:numPr>
          <w:ilvl w:val="0"/>
          <w:numId w:val="1"/>
        </w:numPr>
        <w:jc w:val="both"/>
        <w:rPr>
          <w:rFonts w:ascii="Arial" w:hAnsi="Arial" w:cs="Arial"/>
        </w:rPr>
      </w:pPr>
      <w:r w:rsidRPr="00714B1E">
        <w:rPr>
          <w:rFonts w:ascii="Arial" w:hAnsi="Arial" w:cs="Arial"/>
        </w:rPr>
        <w:t>A</w:t>
      </w:r>
      <w:r w:rsidR="006D51CC" w:rsidRPr="00714B1E">
        <w:rPr>
          <w:rFonts w:ascii="Arial" w:hAnsi="Arial" w:cs="Arial"/>
        </w:rPr>
        <w:t xml:space="preserve">pplicants </w:t>
      </w:r>
      <w:r w:rsidR="180492C5" w:rsidRPr="00714B1E">
        <w:rPr>
          <w:rFonts w:ascii="Arial" w:hAnsi="Arial" w:cs="Arial"/>
          <w:bCs/>
        </w:rPr>
        <w:t>must</w:t>
      </w:r>
      <w:r w:rsidR="006D51CC" w:rsidRPr="00714B1E">
        <w:rPr>
          <w:rFonts w:ascii="Arial" w:hAnsi="Arial" w:cs="Arial"/>
        </w:rPr>
        <w:t xml:space="preserve"> be </w:t>
      </w:r>
      <w:r w:rsidR="009D49B1" w:rsidRPr="00714B1E">
        <w:rPr>
          <w:rFonts w:ascii="Arial" w:hAnsi="Arial" w:cs="Arial"/>
          <w:b/>
          <w:bCs/>
        </w:rPr>
        <w:t>in real need</w:t>
      </w:r>
      <w:r w:rsidR="009D49B1" w:rsidRPr="00714B1E">
        <w:rPr>
          <w:rFonts w:ascii="Arial" w:hAnsi="Arial" w:cs="Arial"/>
        </w:rPr>
        <w:t xml:space="preserve"> of a break from caring and </w:t>
      </w:r>
      <w:r w:rsidRPr="00714B1E">
        <w:rPr>
          <w:rFonts w:ascii="Arial" w:hAnsi="Arial" w:cs="Arial"/>
        </w:rPr>
        <w:t>willing</w:t>
      </w:r>
      <w:r w:rsidR="006D51CC" w:rsidRPr="00714B1E">
        <w:rPr>
          <w:rFonts w:ascii="Arial" w:hAnsi="Arial" w:cs="Arial"/>
        </w:rPr>
        <w:t xml:space="preserve"> to </w:t>
      </w:r>
      <w:r w:rsidR="00B00547" w:rsidRPr="00714B1E">
        <w:rPr>
          <w:rFonts w:ascii="Arial" w:hAnsi="Arial" w:cs="Arial"/>
        </w:rPr>
        <w:t xml:space="preserve">tell us </w:t>
      </w:r>
      <w:r w:rsidR="00A33AA8" w:rsidRPr="00714B1E">
        <w:rPr>
          <w:rFonts w:ascii="Arial" w:hAnsi="Arial" w:cs="Arial"/>
        </w:rPr>
        <w:t xml:space="preserve">what difference </w:t>
      </w:r>
      <w:r w:rsidR="00B00547" w:rsidRPr="00714B1E">
        <w:rPr>
          <w:rFonts w:ascii="Arial" w:hAnsi="Arial" w:cs="Arial"/>
        </w:rPr>
        <w:t xml:space="preserve">a </w:t>
      </w:r>
      <w:r w:rsidR="005868FD" w:rsidRPr="00714B1E">
        <w:rPr>
          <w:rFonts w:ascii="Arial" w:hAnsi="Arial" w:cs="Arial"/>
        </w:rPr>
        <w:t xml:space="preserve">Time for Me </w:t>
      </w:r>
      <w:r w:rsidR="00B00547" w:rsidRPr="00714B1E">
        <w:rPr>
          <w:rFonts w:ascii="Arial" w:hAnsi="Arial" w:cs="Arial"/>
        </w:rPr>
        <w:t>gra</w:t>
      </w:r>
      <w:r w:rsidRPr="00714B1E">
        <w:rPr>
          <w:rFonts w:ascii="Arial" w:hAnsi="Arial" w:cs="Arial"/>
        </w:rPr>
        <w:t xml:space="preserve">nt </w:t>
      </w:r>
      <w:r w:rsidR="00A33AA8" w:rsidRPr="00714B1E">
        <w:rPr>
          <w:rFonts w:ascii="Arial" w:hAnsi="Arial" w:cs="Arial"/>
        </w:rPr>
        <w:t>would make to them</w:t>
      </w:r>
    </w:p>
    <w:p w14:paraId="1555234F" w14:textId="7A27E960" w:rsidR="006D51CC" w:rsidRPr="00714B1E" w:rsidRDefault="00792E45" w:rsidP="0059566E">
      <w:pPr>
        <w:pStyle w:val="ListParagraph"/>
        <w:numPr>
          <w:ilvl w:val="0"/>
          <w:numId w:val="1"/>
        </w:numPr>
        <w:jc w:val="both"/>
        <w:rPr>
          <w:rFonts w:ascii="Arial" w:hAnsi="Arial" w:cs="Arial"/>
        </w:rPr>
      </w:pPr>
      <w:r w:rsidRPr="00714B1E">
        <w:rPr>
          <w:rFonts w:ascii="Arial" w:hAnsi="Arial" w:cs="Arial"/>
        </w:rPr>
        <w:t xml:space="preserve">Applicants are </w:t>
      </w:r>
      <w:r w:rsidR="00A33AA8" w:rsidRPr="00714B1E">
        <w:rPr>
          <w:rFonts w:ascii="Arial" w:hAnsi="Arial" w:cs="Arial"/>
        </w:rPr>
        <w:t xml:space="preserve">required </w:t>
      </w:r>
      <w:r w:rsidRPr="00714B1E">
        <w:rPr>
          <w:rFonts w:ascii="Arial" w:hAnsi="Arial" w:cs="Arial"/>
        </w:rPr>
        <w:t xml:space="preserve">to provide </w:t>
      </w:r>
      <w:r w:rsidRPr="00714B1E">
        <w:rPr>
          <w:rFonts w:ascii="Arial" w:hAnsi="Arial" w:cs="Arial"/>
          <w:b/>
          <w:bCs/>
        </w:rPr>
        <w:t>receipts and feedback</w:t>
      </w:r>
      <w:r w:rsidRPr="00714B1E">
        <w:rPr>
          <w:rFonts w:ascii="Arial" w:hAnsi="Arial" w:cs="Arial"/>
        </w:rPr>
        <w:t xml:space="preserve"> after they have taken their break; failure to do so may affect future </w:t>
      </w:r>
      <w:r w:rsidR="00D11D12" w:rsidRPr="00714B1E">
        <w:rPr>
          <w:rFonts w:ascii="Arial" w:hAnsi="Arial" w:cs="Arial"/>
        </w:rPr>
        <w:t>applications</w:t>
      </w:r>
    </w:p>
    <w:p w14:paraId="123E55B3" w14:textId="6F6D39F3" w:rsidR="00F678CD" w:rsidRPr="00714B1E" w:rsidRDefault="00A33AA8" w:rsidP="0059566E">
      <w:pPr>
        <w:pStyle w:val="ListParagraph"/>
        <w:numPr>
          <w:ilvl w:val="0"/>
          <w:numId w:val="1"/>
        </w:numPr>
        <w:jc w:val="both"/>
        <w:rPr>
          <w:rFonts w:ascii="Arial" w:hAnsi="Arial" w:cs="Arial"/>
        </w:rPr>
      </w:pPr>
      <w:r w:rsidRPr="00714B1E">
        <w:rPr>
          <w:rFonts w:ascii="Arial" w:hAnsi="Arial" w:cs="Arial"/>
        </w:rPr>
        <w:t>If we are made aware of</w:t>
      </w:r>
      <w:r w:rsidR="00792E45" w:rsidRPr="00714B1E">
        <w:rPr>
          <w:rFonts w:ascii="Arial" w:hAnsi="Arial" w:cs="Arial"/>
        </w:rPr>
        <w:t xml:space="preserve"> extreme extenuating circumstances</w:t>
      </w:r>
      <w:r w:rsidRPr="00714B1E">
        <w:rPr>
          <w:rFonts w:ascii="Arial" w:hAnsi="Arial" w:cs="Arial"/>
        </w:rPr>
        <w:t xml:space="preserve"> </w:t>
      </w:r>
      <w:r w:rsidR="003727E8" w:rsidRPr="00714B1E">
        <w:rPr>
          <w:rFonts w:ascii="Arial" w:hAnsi="Arial" w:cs="Arial"/>
        </w:rPr>
        <w:t>(</w:t>
      </w:r>
      <w:r w:rsidRPr="00714B1E">
        <w:rPr>
          <w:rFonts w:ascii="Arial" w:hAnsi="Arial" w:cs="Arial"/>
        </w:rPr>
        <w:t xml:space="preserve">e.g. terminal illness of carer or cared-for person </w:t>
      </w:r>
      <w:r w:rsidR="003727E8" w:rsidRPr="00714B1E">
        <w:rPr>
          <w:rFonts w:ascii="Arial" w:hAnsi="Arial" w:cs="Arial"/>
        </w:rPr>
        <w:t>or risk to health due to severe stress</w:t>
      </w:r>
      <w:r w:rsidR="00737495" w:rsidRPr="00714B1E">
        <w:rPr>
          <w:rFonts w:ascii="Arial" w:hAnsi="Arial" w:cs="Arial"/>
        </w:rPr>
        <w:t xml:space="preserve"> caused by caring</w:t>
      </w:r>
      <w:r w:rsidR="003727E8" w:rsidRPr="00714B1E">
        <w:rPr>
          <w:rFonts w:ascii="Arial" w:hAnsi="Arial" w:cs="Arial"/>
        </w:rPr>
        <w:t>)</w:t>
      </w:r>
      <w:r w:rsidR="00792E45" w:rsidRPr="00714B1E">
        <w:rPr>
          <w:rFonts w:ascii="Arial" w:hAnsi="Arial" w:cs="Arial"/>
        </w:rPr>
        <w:t xml:space="preserve">, </w:t>
      </w:r>
      <w:r w:rsidR="003727E8" w:rsidRPr="00714B1E">
        <w:rPr>
          <w:rFonts w:ascii="Arial" w:hAnsi="Arial" w:cs="Arial"/>
        </w:rPr>
        <w:t xml:space="preserve">we will do our best to treat the application as urgent and deal with it </w:t>
      </w:r>
      <w:r w:rsidR="00BB6800" w:rsidRPr="00714B1E">
        <w:rPr>
          <w:rFonts w:ascii="Arial" w:hAnsi="Arial" w:cs="Arial"/>
        </w:rPr>
        <w:t>more quickly wherever possible</w:t>
      </w:r>
    </w:p>
    <w:p w14:paraId="65E85507" w14:textId="77777777" w:rsidR="003C268B" w:rsidRPr="00714B1E" w:rsidRDefault="003C268B" w:rsidP="003C268B">
      <w:pPr>
        <w:pStyle w:val="ListParagraph"/>
        <w:numPr>
          <w:ilvl w:val="0"/>
          <w:numId w:val="1"/>
        </w:numPr>
        <w:jc w:val="both"/>
        <w:rPr>
          <w:rFonts w:ascii="Arial" w:hAnsi="Arial" w:cs="Arial"/>
        </w:rPr>
      </w:pPr>
      <w:r w:rsidRPr="00714B1E">
        <w:rPr>
          <w:rFonts w:ascii="Arial" w:hAnsi="Arial" w:cs="Arial"/>
        </w:rPr>
        <w:t xml:space="preserve">The amount of grant awarded will vary according to needs and circumstances of applicants, intended purpose of grant and the number of carers in the household who would benefit </w:t>
      </w:r>
    </w:p>
    <w:p w14:paraId="6ECEE287" w14:textId="3A480B29" w:rsidR="006F3D5F" w:rsidRPr="00714B1E" w:rsidRDefault="003C268B" w:rsidP="006F3D5F">
      <w:pPr>
        <w:pStyle w:val="ListParagraph"/>
        <w:numPr>
          <w:ilvl w:val="0"/>
          <w:numId w:val="1"/>
        </w:numPr>
        <w:jc w:val="both"/>
        <w:rPr>
          <w:rFonts w:ascii="Arial" w:hAnsi="Arial" w:cs="Arial"/>
        </w:rPr>
      </w:pPr>
      <w:r w:rsidRPr="00714B1E">
        <w:rPr>
          <w:rFonts w:ascii="Arial" w:hAnsi="Arial" w:cs="Arial"/>
        </w:rPr>
        <w:t xml:space="preserve">As a rough guide, the average grant awarded is around £350 and maximum is </w:t>
      </w:r>
      <w:r w:rsidR="00467D14">
        <w:rPr>
          <w:rFonts w:ascii="Arial" w:hAnsi="Arial" w:cs="Arial"/>
        </w:rPr>
        <w:t>£500-</w:t>
      </w:r>
      <w:r w:rsidRPr="00714B1E">
        <w:rPr>
          <w:rFonts w:ascii="Arial" w:hAnsi="Arial" w:cs="Arial"/>
        </w:rPr>
        <w:t>£600 (usually where</w:t>
      </w:r>
      <w:r w:rsidR="00737495" w:rsidRPr="00714B1E">
        <w:rPr>
          <w:rFonts w:ascii="Arial" w:hAnsi="Arial" w:cs="Arial"/>
        </w:rPr>
        <w:t xml:space="preserve"> 2 or more carers would benefit from the grant</w:t>
      </w:r>
      <w:r w:rsidRPr="00714B1E">
        <w:rPr>
          <w:rFonts w:ascii="Arial" w:hAnsi="Arial" w:cs="Arial"/>
        </w:rPr>
        <w:t xml:space="preserve"> or </w:t>
      </w:r>
      <w:r w:rsidR="00737495" w:rsidRPr="00714B1E">
        <w:rPr>
          <w:rFonts w:ascii="Arial" w:hAnsi="Arial" w:cs="Arial"/>
        </w:rPr>
        <w:t xml:space="preserve">there are extreme </w:t>
      </w:r>
      <w:r w:rsidRPr="00714B1E">
        <w:rPr>
          <w:rFonts w:ascii="Arial" w:hAnsi="Arial" w:cs="Arial"/>
        </w:rPr>
        <w:t>extenuating circumstances)</w:t>
      </w:r>
    </w:p>
    <w:p w14:paraId="6E588CB3" w14:textId="21E16F6D" w:rsidR="003A674F" w:rsidRPr="00714B1E" w:rsidRDefault="003A674F" w:rsidP="0059566E">
      <w:pPr>
        <w:jc w:val="both"/>
        <w:rPr>
          <w:rFonts w:ascii="Arial" w:hAnsi="Arial" w:cs="Arial"/>
          <w:b/>
        </w:rPr>
      </w:pPr>
      <w:r w:rsidRPr="00714B1E">
        <w:rPr>
          <w:rFonts w:ascii="Arial" w:hAnsi="Arial" w:cs="Arial"/>
          <w:b/>
        </w:rPr>
        <w:t>What you can spend a Time for Me grant on</w:t>
      </w:r>
    </w:p>
    <w:p w14:paraId="5CA25A0A" w14:textId="2730366F" w:rsidR="00B00547" w:rsidRPr="00714B1E" w:rsidRDefault="00B00547" w:rsidP="0059566E">
      <w:pPr>
        <w:jc w:val="both"/>
        <w:rPr>
          <w:rFonts w:ascii="Arial" w:hAnsi="Arial" w:cs="Arial"/>
        </w:rPr>
      </w:pPr>
      <w:r w:rsidRPr="00714B1E">
        <w:rPr>
          <w:rFonts w:ascii="Arial" w:hAnsi="Arial" w:cs="Arial"/>
        </w:rPr>
        <w:t xml:space="preserve">The funding can </w:t>
      </w:r>
      <w:r w:rsidR="00E77E54" w:rsidRPr="00714B1E">
        <w:rPr>
          <w:rFonts w:ascii="Arial" w:hAnsi="Arial" w:cs="Arial"/>
        </w:rPr>
        <w:t xml:space="preserve">be used </w:t>
      </w:r>
      <w:r w:rsidR="00D63467" w:rsidRPr="00714B1E">
        <w:rPr>
          <w:rFonts w:ascii="Arial" w:hAnsi="Arial" w:cs="Arial"/>
        </w:rPr>
        <w:t xml:space="preserve">flexibly </w:t>
      </w:r>
      <w:r w:rsidR="00E77E54" w:rsidRPr="00714B1E">
        <w:rPr>
          <w:rFonts w:ascii="Arial" w:hAnsi="Arial" w:cs="Arial"/>
        </w:rPr>
        <w:t xml:space="preserve">to </w:t>
      </w:r>
      <w:r w:rsidR="00D63467" w:rsidRPr="00714B1E">
        <w:rPr>
          <w:rFonts w:ascii="Arial" w:hAnsi="Arial" w:cs="Arial"/>
        </w:rPr>
        <w:t>pay for</w:t>
      </w:r>
      <w:r w:rsidRPr="00714B1E">
        <w:rPr>
          <w:rFonts w:ascii="Arial" w:hAnsi="Arial" w:cs="Arial"/>
        </w:rPr>
        <w:t xml:space="preserve"> a range of </w:t>
      </w:r>
      <w:r w:rsidR="00E77E54" w:rsidRPr="00714B1E">
        <w:rPr>
          <w:rFonts w:ascii="Arial" w:hAnsi="Arial" w:cs="Arial"/>
        </w:rPr>
        <w:t>activitie</w:t>
      </w:r>
      <w:r w:rsidRPr="00714B1E">
        <w:rPr>
          <w:rFonts w:ascii="Arial" w:hAnsi="Arial" w:cs="Arial"/>
        </w:rPr>
        <w:t xml:space="preserve">s </w:t>
      </w:r>
      <w:r w:rsidR="00D63467" w:rsidRPr="00714B1E">
        <w:rPr>
          <w:rFonts w:ascii="Arial" w:hAnsi="Arial" w:cs="Arial"/>
        </w:rPr>
        <w:t>or items that can give carers</w:t>
      </w:r>
      <w:r w:rsidRPr="00714B1E">
        <w:rPr>
          <w:rFonts w:ascii="Arial" w:hAnsi="Arial" w:cs="Arial"/>
        </w:rPr>
        <w:t xml:space="preserve"> a break from the caring </w:t>
      </w:r>
      <w:r w:rsidR="004571EE" w:rsidRPr="00714B1E">
        <w:rPr>
          <w:rFonts w:ascii="Arial" w:hAnsi="Arial" w:cs="Arial"/>
        </w:rPr>
        <w:t xml:space="preserve">situation. The following is </w:t>
      </w:r>
      <w:r w:rsidR="004571EE" w:rsidRPr="00714B1E">
        <w:rPr>
          <w:rFonts w:ascii="Arial" w:hAnsi="Arial" w:cs="Arial"/>
          <w:u w:val="single"/>
        </w:rPr>
        <w:t>not</w:t>
      </w:r>
      <w:r w:rsidR="004571EE" w:rsidRPr="00714B1E">
        <w:rPr>
          <w:rFonts w:ascii="Arial" w:hAnsi="Arial" w:cs="Arial"/>
        </w:rPr>
        <w:t xml:space="preserve"> a definitive list</w:t>
      </w:r>
      <w:r w:rsidR="00240B85" w:rsidRPr="00714B1E">
        <w:rPr>
          <w:rFonts w:ascii="Arial" w:hAnsi="Arial" w:cs="Arial"/>
        </w:rPr>
        <w:t xml:space="preserve">, just examples of some popular </w:t>
      </w:r>
      <w:r w:rsidR="00737495" w:rsidRPr="00714B1E">
        <w:rPr>
          <w:rFonts w:ascii="Arial" w:hAnsi="Arial" w:cs="Arial"/>
        </w:rPr>
        <w:t>types of breaks</w:t>
      </w:r>
      <w:r w:rsidRPr="00714B1E">
        <w:rPr>
          <w:rFonts w:ascii="Arial" w:hAnsi="Arial" w:cs="Arial"/>
        </w:rPr>
        <w:t>:</w:t>
      </w:r>
    </w:p>
    <w:p w14:paraId="52ABE221" w14:textId="7918EC90" w:rsidR="000872C4" w:rsidRPr="00714B1E" w:rsidRDefault="003A674F" w:rsidP="0059566E">
      <w:pPr>
        <w:pStyle w:val="ListParagraph"/>
        <w:numPr>
          <w:ilvl w:val="0"/>
          <w:numId w:val="2"/>
        </w:numPr>
        <w:spacing w:after="0"/>
        <w:jc w:val="both"/>
        <w:rPr>
          <w:rFonts w:ascii="Arial" w:hAnsi="Arial" w:cs="Arial"/>
        </w:rPr>
      </w:pPr>
      <w:r w:rsidRPr="00714B1E">
        <w:rPr>
          <w:rFonts w:ascii="Arial" w:hAnsi="Arial" w:cs="Arial"/>
        </w:rPr>
        <w:t xml:space="preserve">Break away from home or day trips </w:t>
      </w:r>
      <w:r w:rsidR="001A50E5" w:rsidRPr="00714B1E">
        <w:rPr>
          <w:rFonts w:ascii="Arial" w:hAnsi="Arial" w:cs="Arial"/>
        </w:rPr>
        <w:t>(</w:t>
      </w:r>
      <w:r w:rsidRPr="00714B1E">
        <w:rPr>
          <w:rFonts w:ascii="Arial" w:hAnsi="Arial" w:cs="Arial"/>
        </w:rPr>
        <w:t>with or without the cared-for person</w:t>
      </w:r>
      <w:r w:rsidR="001A50E5" w:rsidRPr="00714B1E">
        <w:rPr>
          <w:rFonts w:ascii="Arial" w:hAnsi="Arial" w:cs="Arial"/>
        </w:rPr>
        <w:t>)</w:t>
      </w:r>
    </w:p>
    <w:p w14:paraId="270F00E1" w14:textId="27D8B7AC" w:rsidR="000872C4" w:rsidRPr="00714B1E" w:rsidRDefault="002E10F6" w:rsidP="0059566E">
      <w:pPr>
        <w:pStyle w:val="ListParagraph"/>
        <w:numPr>
          <w:ilvl w:val="0"/>
          <w:numId w:val="2"/>
        </w:numPr>
        <w:spacing w:after="0"/>
        <w:jc w:val="both"/>
        <w:rPr>
          <w:rFonts w:ascii="Arial" w:hAnsi="Arial" w:cs="Arial"/>
        </w:rPr>
      </w:pPr>
      <w:r w:rsidRPr="00714B1E">
        <w:rPr>
          <w:rFonts w:ascii="Arial" w:hAnsi="Arial" w:cs="Arial"/>
        </w:rPr>
        <w:t>Entertainment e.g. meals out, theatre, cinema or concert tickets</w:t>
      </w:r>
    </w:p>
    <w:p w14:paraId="05A17901" w14:textId="78A78683" w:rsidR="000872C4" w:rsidRPr="00714B1E" w:rsidRDefault="003A674F" w:rsidP="0059566E">
      <w:pPr>
        <w:pStyle w:val="ListParagraph"/>
        <w:numPr>
          <w:ilvl w:val="0"/>
          <w:numId w:val="2"/>
        </w:numPr>
        <w:spacing w:after="0"/>
        <w:jc w:val="both"/>
        <w:rPr>
          <w:rFonts w:ascii="Arial" w:hAnsi="Arial" w:cs="Arial"/>
        </w:rPr>
      </w:pPr>
      <w:r w:rsidRPr="00714B1E">
        <w:rPr>
          <w:rFonts w:ascii="Arial" w:hAnsi="Arial" w:cs="Arial"/>
        </w:rPr>
        <w:t>Relaxation or c</w:t>
      </w:r>
      <w:r w:rsidR="000872C4" w:rsidRPr="00714B1E">
        <w:rPr>
          <w:rFonts w:ascii="Arial" w:hAnsi="Arial" w:cs="Arial"/>
        </w:rPr>
        <w:t>omplementary therapies</w:t>
      </w:r>
      <w:r w:rsidR="00310284" w:rsidRPr="00714B1E">
        <w:rPr>
          <w:rFonts w:ascii="Arial" w:hAnsi="Arial" w:cs="Arial"/>
        </w:rPr>
        <w:t xml:space="preserve"> e.g. </w:t>
      </w:r>
      <w:r w:rsidR="000929A6" w:rsidRPr="00714B1E">
        <w:rPr>
          <w:rFonts w:ascii="Arial" w:hAnsi="Arial" w:cs="Arial"/>
        </w:rPr>
        <w:t>spa days</w:t>
      </w:r>
      <w:r w:rsidR="00310284" w:rsidRPr="00714B1E">
        <w:rPr>
          <w:rFonts w:ascii="Arial" w:hAnsi="Arial" w:cs="Arial"/>
        </w:rPr>
        <w:t>, massage, beauty treatments</w:t>
      </w:r>
    </w:p>
    <w:p w14:paraId="1EABD6DC" w14:textId="09517DF1" w:rsidR="00FA3D6F" w:rsidRPr="00714B1E" w:rsidRDefault="003A674F" w:rsidP="0059566E">
      <w:pPr>
        <w:pStyle w:val="ListParagraph"/>
        <w:numPr>
          <w:ilvl w:val="0"/>
          <w:numId w:val="2"/>
        </w:numPr>
        <w:spacing w:after="0"/>
        <w:jc w:val="both"/>
        <w:rPr>
          <w:rFonts w:ascii="Arial" w:hAnsi="Arial" w:cs="Arial"/>
        </w:rPr>
      </w:pPr>
      <w:r w:rsidRPr="00714B1E">
        <w:rPr>
          <w:rFonts w:ascii="Arial" w:hAnsi="Arial" w:cs="Arial"/>
        </w:rPr>
        <w:t>Leisure or fitness activities or memberships</w:t>
      </w:r>
    </w:p>
    <w:p w14:paraId="415E71F1" w14:textId="3C7B3931" w:rsidR="00FA3D6F" w:rsidRPr="00714B1E" w:rsidRDefault="00FA3D6F" w:rsidP="0059566E">
      <w:pPr>
        <w:pStyle w:val="ListParagraph"/>
        <w:numPr>
          <w:ilvl w:val="0"/>
          <w:numId w:val="2"/>
        </w:numPr>
        <w:spacing w:after="0"/>
        <w:jc w:val="both"/>
        <w:rPr>
          <w:rFonts w:ascii="Arial" w:hAnsi="Arial" w:cs="Arial"/>
        </w:rPr>
      </w:pPr>
      <w:r w:rsidRPr="00714B1E">
        <w:rPr>
          <w:rFonts w:ascii="Arial" w:hAnsi="Arial" w:cs="Arial"/>
        </w:rPr>
        <w:t xml:space="preserve">Fees for </w:t>
      </w:r>
      <w:r w:rsidR="003A674F" w:rsidRPr="00714B1E">
        <w:rPr>
          <w:rFonts w:ascii="Arial" w:hAnsi="Arial" w:cs="Arial"/>
        </w:rPr>
        <w:t xml:space="preserve">classes, </w:t>
      </w:r>
      <w:r w:rsidRPr="00714B1E">
        <w:rPr>
          <w:rFonts w:ascii="Arial" w:hAnsi="Arial" w:cs="Arial"/>
        </w:rPr>
        <w:t>courses or activities</w:t>
      </w:r>
    </w:p>
    <w:p w14:paraId="3AA0165F" w14:textId="19D3F7E1" w:rsidR="00F678CD" w:rsidRPr="003A4AC0" w:rsidRDefault="000929A6" w:rsidP="003A4AC0">
      <w:pPr>
        <w:pStyle w:val="ListParagraph"/>
        <w:numPr>
          <w:ilvl w:val="0"/>
          <w:numId w:val="2"/>
        </w:numPr>
        <w:spacing w:after="0"/>
        <w:jc w:val="both"/>
        <w:rPr>
          <w:rFonts w:ascii="Arial" w:hAnsi="Arial" w:cs="Arial"/>
        </w:rPr>
      </w:pPr>
      <w:r w:rsidRPr="00714B1E">
        <w:rPr>
          <w:rFonts w:ascii="Arial" w:hAnsi="Arial" w:cs="Arial"/>
        </w:rPr>
        <w:t>Hobby</w:t>
      </w:r>
      <w:r w:rsidR="00737495" w:rsidRPr="00714B1E">
        <w:rPr>
          <w:rFonts w:ascii="Arial" w:hAnsi="Arial" w:cs="Arial"/>
        </w:rPr>
        <w:t xml:space="preserve"> equipment</w:t>
      </w:r>
      <w:r w:rsidR="003A4AC0">
        <w:rPr>
          <w:rFonts w:ascii="Arial" w:hAnsi="Arial" w:cs="Arial"/>
        </w:rPr>
        <w:t xml:space="preserve">, </w:t>
      </w:r>
      <w:r w:rsidR="00F678CD" w:rsidRPr="00714B1E">
        <w:rPr>
          <w:rFonts w:ascii="Arial" w:hAnsi="Arial" w:cs="Arial"/>
        </w:rPr>
        <w:t xml:space="preserve">craft </w:t>
      </w:r>
      <w:r w:rsidR="003A674F" w:rsidRPr="00714B1E">
        <w:rPr>
          <w:rFonts w:ascii="Arial" w:hAnsi="Arial" w:cs="Arial"/>
        </w:rPr>
        <w:t>materials</w:t>
      </w:r>
      <w:r w:rsidR="003A4AC0">
        <w:rPr>
          <w:rFonts w:ascii="Arial" w:hAnsi="Arial" w:cs="Arial"/>
        </w:rPr>
        <w:t>, s</w:t>
      </w:r>
      <w:r w:rsidR="00F678CD" w:rsidRPr="003A4AC0">
        <w:rPr>
          <w:rFonts w:ascii="Arial" w:hAnsi="Arial" w:cs="Arial"/>
        </w:rPr>
        <w:t>ubscriptions</w:t>
      </w:r>
      <w:r w:rsidR="002E10F6" w:rsidRPr="003A4AC0">
        <w:rPr>
          <w:rFonts w:ascii="Arial" w:hAnsi="Arial" w:cs="Arial"/>
        </w:rPr>
        <w:t xml:space="preserve"> e.g. films, books, TV</w:t>
      </w:r>
      <w:r w:rsidR="006F3D5F" w:rsidRPr="003A4AC0">
        <w:rPr>
          <w:rFonts w:ascii="Arial" w:hAnsi="Arial" w:cs="Arial"/>
        </w:rPr>
        <w:t>, magazines</w:t>
      </w:r>
    </w:p>
    <w:p w14:paraId="4E9BADB1" w14:textId="4510090A" w:rsidR="003A674F" w:rsidRPr="00714B1E" w:rsidRDefault="003A674F" w:rsidP="0059566E">
      <w:pPr>
        <w:pStyle w:val="ListParagraph"/>
        <w:numPr>
          <w:ilvl w:val="0"/>
          <w:numId w:val="2"/>
        </w:numPr>
        <w:spacing w:after="0"/>
        <w:jc w:val="both"/>
        <w:rPr>
          <w:rFonts w:ascii="Arial" w:hAnsi="Arial" w:cs="Arial"/>
        </w:rPr>
      </w:pPr>
      <w:r w:rsidRPr="00714B1E">
        <w:rPr>
          <w:rFonts w:ascii="Arial" w:hAnsi="Arial" w:cs="Arial"/>
        </w:rPr>
        <w:t>Equipment or adaptations (so long as these contribute to a break from caring in some way)</w:t>
      </w:r>
    </w:p>
    <w:p w14:paraId="35DFEB16" w14:textId="2ED8A777" w:rsidR="00F678CD" w:rsidRPr="00714B1E" w:rsidRDefault="00F678CD" w:rsidP="0059566E">
      <w:pPr>
        <w:pStyle w:val="ListParagraph"/>
        <w:numPr>
          <w:ilvl w:val="0"/>
          <w:numId w:val="2"/>
        </w:numPr>
        <w:spacing w:after="0"/>
        <w:jc w:val="both"/>
        <w:rPr>
          <w:rFonts w:ascii="Arial" w:hAnsi="Arial" w:cs="Arial"/>
        </w:rPr>
      </w:pPr>
      <w:r w:rsidRPr="00714B1E">
        <w:rPr>
          <w:rFonts w:ascii="Arial" w:hAnsi="Arial" w:cs="Arial"/>
        </w:rPr>
        <w:t>Anything else that will give the carer a break from their caring role</w:t>
      </w:r>
      <w:r w:rsidR="003727E8" w:rsidRPr="00714B1E">
        <w:rPr>
          <w:rFonts w:ascii="Arial" w:hAnsi="Arial" w:cs="Arial"/>
        </w:rPr>
        <w:t xml:space="preserve"> </w:t>
      </w:r>
    </w:p>
    <w:p w14:paraId="0DA089C1" w14:textId="77777777" w:rsidR="0083752A" w:rsidRPr="0083752A" w:rsidRDefault="006F3D5F" w:rsidP="00541CE4">
      <w:pPr>
        <w:pStyle w:val="ListParagraph"/>
        <w:numPr>
          <w:ilvl w:val="0"/>
          <w:numId w:val="2"/>
        </w:numPr>
        <w:spacing w:after="0"/>
        <w:jc w:val="both"/>
        <w:rPr>
          <w:rFonts w:ascii="Arial" w:hAnsi="Arial" w:cs="Arial"/>
          <w:b/>
          <w:i/>
          <w:iCs/>
          <w:color w:val="FF0000"/>
        </w:rPr>
      </w:pPr>
      <w:r w:rsidRPr="00714B1E">
        <w:rPr>
          <w:rFonts w:ascii="Arial" w:hAnsi="Arial" w:cs="Arial"/>
          <w:b/>
          <w:i/>
          <w:iCs/>
          <w:color w:val="FF0000"/>
        </w:rPr>
        <w:t>W</w:t>
      </w:r>
      <w:r w:rsidR="00EF4DE4" w:rsidRPr="00714B1E">
        <w:rPr>
          <w:rFonts w:ascii="Arial" w:hAnsi="Arial" w:cs="Arial"/>
          <w:b/>
          <w:i/>
          <w:iCs/>
          <w:color w:val="FF0000"/>
        </w:rPr>
        <w:t xml:space="preserve">e </w:t>
      </w:r>
      <w:r w:rsidR="00EF4DE4" w:rsidRPr="00714B1E">
        <w:rPr>
          <w:rFonts w:ascii="Arial" w:hAnsi="Arial" w:cs="Arial"/>
          <w:b/>
          <w:i/>
          <w:iCs/>
          <w:color w:val="FF0000"/>
          <w:u w:val="single"/>
        </w:rPr>
        <w:t>cannot</w:t>
      </w:r>
      <w:r w:rsidR="00EF4DE4" w:rsidRPr="00714B1E">
        <w:rPr>
          <w:rFonts w:ascii="Arial" w:hAnsi="Arial" w:cs="Arial"/>
          <w:b/>
          <w:i/>
          <w:iCs/>
          <w:color w:val="FF0000"/>
        </w:rPr>
        <w:t xml:space="preserve"> pay for breaks that have already been taken, or </w:t>
      </w:r>
      <w:r w:rsidRPr="00714B1E">
        <w:rPr>
          <w:rFonts w:ascii="Arial" w:hAnsi="Arial" w:cs="Arial"/>
          <w:b/>
          <w:i/>
          <w:iCs/>
          <w:color w:val="FF0000"/>
        </w:rPr>
        <w:t>breaks/</w:t>
      </w:r>
      <w:r w:rsidR="00EF4DE4" w:rsidRPr="00714B1E">
        <w:rPr>
          <w:rFonts w:ascii="Arial" w:hAnsi="Arial" w:cs="Arial"/>
          <w:b/>
          <w:i/>
          <w:iCs/>
          <w:color w:val="FF0000"/>
        </w:rPr>
        <w:t>activities</w:t>
      </w:r>
      <w:r w:rsidRPr="00714B1E">
        <w:rPr>
          <w:rFonts w:ascii="Arial" w:hAnsi="Arial" w:cs="Arial"/>
          <w:b/>
          <w:i/>
          <w:iCs/>
          <w:color w:val="FF0000"/>
        </w:rPr>
        <w:t>/</w:t>
      </w:r>
      <w:r w:rsidR="00EF4DE4" w:rsidRPr="00714B1E">
        <w:rPr>
          <w:rFonts w:ascii="Arial" w:hAnsi="Arial" w:cs="Arial"/>
          <w:b/>
          <w:i/>
          <w:iCs/>
          <w:color w:val="FF0000"/>
        </w:rPr>
        <w:t xml:space="preserve">items that have already been </w:t>
      </w:r>
      <w:r w:rsidR="003727E8" w:rsidRPr="00714B1E">
        <w:rPr>
          <w:rFonts w:ascii="Arial" w:hAnsi="Arial" w:cs="Arial"/>
          <w:b/>
          <w:i/>
          <w:iCs/>
          <w:color w:val="FF0000"/>
        </w:rPr>
        <w:t xml:space="preserve">bought and </w:t>
      </w:r>
      <w:r w:rsidR="00EF4DE4" w:rsidRPr="00714B1E">
        <w:rPr>
          <w:rFonts w:ascii="Arial" w:hAnsi="Arial" w:cs="Arial"/>
          <w:b/>
          <w:i/>
          <w:iCs/>
          <w:color w:val="FF0000"/>
        </w:rPr>
        <w:t>paid for</w:t>
      </w:r>
      <w:r w:rsidR="009279F7" w:rsidRPr="00714B1E">
        <w:rPr>
          <w:rFonts w:ascii="Arial" w:hAnsi="Arial" w:cs="Arial"/>
          <w:b/>
          <w:color w:val="FF0000"/>
        </w:rPr>
        <w:t xml:space="preserve">. </w:t>
      </w:r>
    </w:p>
    <w:p w14:paraId="7BAA3AE2" w14:textId="7EEC8CD0" w:rsidR="006F3D5F" w:rsidRPr="00714B1E" w:rsidRDefault="00541CE4" w:rsidP="00541CE4">
      <w:pPr>
        <w:pStyle w:val="ListParagraph"/>
        <w:numPr>
          <w:ilvl w:val="0"/>
          <w:numId w:val="2"/>
        </w:numPr>
        <w:spacing w:after="0"/>
        <w:jc w:val="both"/>
        <w:rPr>
          <w:rFonts w:ascii="Arial" w:hAnsi="Arial" w:cs="Arial"/>
          <w:b/>
          <w:i/>
          <w:iCs/>
          <w:color w:val="FF0000"/>
        </w:rPr>
      </w:pPr>
      <w:r w:rsidRPr="00714B1E">
        <w:rPr>
          <w:rFonts w:ascii="Arial" w:hAnsi="Arial" w:cs="Arial"/>
          <w:b/>
          <w:i/>
          <w:iCs/>
          <w:color w:val="FF0000"/>
        </w:rPr>
        <w:t xml:space="preserve">We also cannot guarantee a grant will be awarded in time for </w:t>
      </w:r>
      <w:r w:rsidR="00B92CDC" w:rsidRPr="00714B1E">
        <w:rPr>
          <w:rFonts w:ascii="Arial" w:hAnsi="Arial" w:cs="Arial"/>
          <w:b/>
          <w:i/>
          <w:iCs/>
          <w:color w:val="FF0000"/>
        </w:rPr>
        <w:t>your chosen break</w:t>
      </w:r>
      <w:r w:rsidR="0083752A">
        <w:rPr>
          <w:rFonts w:ascii="Arial" w:hAnsi="Arial" w:cs="Arial"/>
          <w:b/>
          <w:i/>
          <w:iCs/>
          <w:color w:val="FF0000"/>
        </w:rPr>
        <w:t xml:space="preserve"> although we will </w:t>
      </w:r>
      <w:r w:rsidR="00535201">
        <w:rPr>
          <w:rFonts w:ascii="Arial" w:hAnsi="Arial" w:cs="Arial"/>
          <w:b/>
          <w:i/>
          <w:iCs/>
          <w:color w:val="FF0000"/>
        </w:rPr>
        <w:t xml:space="preserve">always </w:t>
      </w:r>
      <w:r w:rsidR="0083752A">
        <w:rPr>
          <w:rFonts w:ascii="Arial" w:hAnsi="Arial" w:cs="Arial"/>
          <w:b/>
          <w:i/>
          <w:iCs/>
          <w:color w:val="FF0000"/>
        </w:rPr>
        <w:t>do our best</w:t>
      </w:r>
    </w:p>
    <w:p w14:paraId="1333B2F8" w14:textId="77777777" w:rsidR="00B92CDC" w:rsidRPr="00714B1E" w:rsidRDefault="00B92CDC" w:rsidP="00B92CDC">
      <w:pPr>
        <w:pStyle w:val="ListParagraph"/>
        <w:spacing w:after="0"/>
        <w:jc w:val="both"/>
        <w:rPr>
          <w:rFonts w:ascii="Arial" w:hAnsi="Arial" w:cs="Arial"/>
          <w:b/>
          <w:color w:val="FF0000"/>
        </w:rPr>
      </w:pPr>
    </w:p>
    <w:p w14:paraId="0E79C2BB" w14:textId="3B299C2D" w:rsidR="00303F78" w:rsidRPr="00714B1E" w:rsidRDefault="00B647FB" w:rsidP="0059566E">
      <w:pPr>
        <w:jc w:val="both"/>
        <w:rPr>
          <w:rFonts w:ascii="Arial" w:hAnsi="Arial" w:cs="Arial"/>
        </w:rPr>
      </w:pPr>
      <w:r w:rsidRPr="00714B1E">
        <w:rPr>
          <w:rFonts w:ascii="Arial" w:hAnsi="Arial" w:cs="Arial"/>
          <w:b/>
        </w:rPr>
        <w:t>The Application Process</w:t>
      </w:r>
    </w:p>
    <w:p w14:paraId="2F835C49" w14:textId="75E3D437" w:rsidR="00FF09A0" w:rsidRPr="00714B1E" w:rsidRDefault="004D68BC" w:rsidP="00FF09A0">
      <w:pPr>
        <w:jc w:val="both"/>
        <w:rPr>
          <w:rFonts w:ascii="Arial" w:hAnsi="Arial" w:cs="Arial"/>
        </w:rPr>
      </w:pPr>
      <w:r w:rsidRPr="00714B1E">
        <w:rPr>
          <w:rFonts w:ascii="Arial" w:hAnsi="Arial" w:cs="Arial"/>
        </w:rPr>
        <w:t>Carers can refer themselves</w:t>
      </w:r>
      <w:r w:rsidR="003315BC" w:rsidRPr="00714B1E">
        <w:rPr>
          <w:rFonts w:ascii="Arial" w:hAnsi="Arial" w:cs="Arial"/>
        </w:rPr>
        <w:t xml:space="preserve"> to the service or be referred by a professional (with the carer’s consent). Referrals can be made </w:t>
      </w:r>
      <w:r w:rsidR="00E62408" w:rsidRPr="00714B1E">
        <w:rPr>
          <w:rFonts w:ascii="Arial" w:hAnsi="Arial" w:cs="Arial"/>
        </w:rPr>
        <w:t xml:space="preserve">over the phone or </w:t>
      </w:r>
      <w:r w:rsidR="003315BC" w:rsidRPr="00714B1E">
        <w:rPr>
          <w:rFonts w:ascii="Arial" w:hAnsi="Arial" w:cs="Arial"/>
        </w:rPr>
        <w:t xml:space="preserve">online: </w:t>
      </w:r>
      <w:hyperlink r:id="rId14" w:history="1">
        <w:r w:rsidR="00E62408" w:rsidRPr="00714B1E">
          <w:rPr>
            <w:rStyle w:val="Hyperlink"/>
            <w:rFonts w:ascii="Arial" w:hAnsi="Arial" w:cs="Arial"/>
          </w:rPr>
          <w:t>https://coel.org.uk/contact-us/online-referral-form/</w:t>
        </w:r>
      </w:hyperlink>
      <w:r w:rsidR="00E62408" w:rsidRPr="00714B1E">
        <w:rPr>
          <w:rFonts w:ascii="Arial" w:hAnsi="Arial" w:cs="Arial"/>
        </w:rPr>
        <w:t xml:space="preserve"> </w:t>
      </w:r>
      <w:r w:rsidR="00FF09A0" w:rsidRPr="00714B1E">
        <w:rPr>
          <w:rFonts w:ascii="Arial" w:hAnsi="Arial" w:cs="Arial"/>
        </w:rPr>
        <w:t xml:space="preserve">Carers must wait </w:t>
      </w:r>
      <w:r w:rsidR="00FF09A0" w:rsidRPr="002B303C">
        <w:rPr>
          <w:rFonts w:ascii="Arial" w:hAnsi="Arial" w:cs="Arial"/>
          <w:b/>
          <w:bCs/>
          <w:u w:val="single"/>
        </w:rPr>
        <w:t>at least</w:t>
      </w:r>
      <w:r w:rsidR="00FF09A0" w:rsidRPr="00714B1E">
        <w:rPr>
          <w:rFonts w:ascii="Arial" w:hAnsi="Arial" w:cs="Arial"/>
          <w:b/>
          <w:bCs/>
        </w:rPr>
        <w:t xml:space="preserve"> 12 months since their last grant award</w:t>
      </w:r>
      <w:r w:rsidR="00FF09A0" w:rsidRPr="00714B1E">
        <w:rPr>
          <w:rFonts w:ascii="Arial" w:hAnsi="Arial" w:cs="Arial"/>
        </w:rPr>
        <w:t xml:space="preserve"> </w:t>
      </w:r>
      <w:r w:rsidR="00FF09A0" w:rsidRPr="00714B1E">
        <w:rPr>
          <w:rFonts w:ascii="Arial" w:hAnsi="Arial" w:cs="Arial"/>
          <w:b/>
          <w:bCs/>
        </w:rPr>
        <w:t>before re-referring themselves</w:t>
      </w:r>
      <w:r w:rsidR="00FF09A0" w:rsidRPr="00714B1E">
        <w:rPr>
          <w:rFonts w:ascii="Arial" w:hAnsi="Arial" w:cs="Arial"/>
        </w:rPr>
        <w:t xml:space="preserve"> </w:t>
      </w:r>
      <w:r w:rsidR="00DF0DDA">
        <w:rPr>
          <w:rFonts w:ascii="Arial" w:hAnsi="Arial" w:cs="Arial"/>
        </w:rPr>
        <w:t>to the service</w:t>
      </w:r>
      <w:r w:rsidR="00BD2DFA">
        <w:rPr>
          <w:rFonts w:ascii="Arial" w:hAnsi="Arial" w:cs="Arial"/>
        </w:rPr>
        <w:t xml:space="preserve"> and we </w:t>
      </w:r>
      <w:r w:rsidR="00473DA2">
        <w:rPr>
          <w:rFonts w:ascii="Arial" w:hAnsi="Arial" w:cs="Arial"/>
        </w:rPr>
        <w:t>may need to</w:t>
      </w:r>
      <w:r w:rsidR="00BD2DFA">
        <w:rPr>
          <w:rFonts w:ascii="Arial" w:hAnsi="Arial" w:cs="Arial"/>
        </w:rPr>
        <w:t xml:space="preserve"> prioritise first-time applicants if funding is running short.</w:t>
      </w:r>
    </w:p>
    <w:p w14:paraId="7030410B" w14:textId="2D014291" w:rsidR="00EB6C84" w:rsidRPr="00714B1E" w:rsidRDefault="00BB6800" w:rsidP="0059566E">
      <w:pPr>
        <w:jc w:val="both"/>
        <w:rPr>
          <w:rFonts w:ascii="Arial" w:hAnsi="Arial" w:cs="Arial"/>
        </w:rPr>
      </w:pPr>
      <w:r w:rsidRPr="00714B1E">
        <w:rPr>
          <w:rFonts w:ascii="Arial" w:hAnsi="Arial" w:cs="Arial"/>
        </w:rPr>
        <w:t>Waiting times</w:t>
      </w:r>
      <w:r w:rsidR="00BA4E7B" w:rsidRPr="00714B1E">
        <w:rPr>
          <w:rFonts w:ascii="Arial" w:hAnsi="Arial" w:cs="Arial"/>
        </w:rPr>
        <w:t xml:space="preserve"> </w:t>
      </w:r>
      <w:r w:rsidR="00E06DC1" w:rsidRPr="00714B1E">
        <w:rPr>
          <w:rFonts w:ascii="Arial" w:hAnsi="Arial" w:cs="Arial"/>
        </w:rPr>
        <w:t xml:space="preserve">from </w:t>
      </w:r>
      <w:r w:rsidRPr="00714B1E">
        <w:rPr>
          <w:rFonts w:ascii="Arial" w:hAnsi="Arial" w:cs="Arial"/>
        </w:rPr>
        <w:t xml:space="preserve">date of </w:t>
      </w:r>
      <w:r w:rsidR="00E06DC1" w:rsidRPr="00714B1E">
        <w:rPr>
          <w:rFonts w:ascii="Arial" w:hAnsi="Arial" w:cs="Arial"/>
        </w:rPr>
        <w:t xml:space="preserve">referral to contact by </w:t>
      </w:r>
      <w:r w:rsidRPr="00714B1E">
        <w:rPr>
          <w:rFonts w:ascii="Arial" w:hAnsi="Arial" w:cs="Arial"/>
        </w:rPr>
        <w:t>our</w:t>
      </w:r>
      <w:r w:rsidR="00E06DC1" w:rsidRPr="00714B1E">
        <w:rPr>
          <w:rFonts w:ascii="Arial" w:hAnsi="Arial" w:cs="Arial"/>
        </w:rPr>
        <w:t xml:space="preserve"> worker </w:t>
      </w:r>
      <w:r w:rsidRPr="00714B1E">
        <w:rPr>
          <w:rFonts w:ascii="Arial" w:hAnsi="Arial" w:cs="Arial"/>
        </w:rPr>
        <w:t xml:space="preserve">can be </w:t>
      </w:r>
      <w:r w:rsidRPr="00714B1E">
        <w:rPr>
          <w:rFonts w:ascii="Arial" w:hAnsi="Arial" w:cs="Arial"/>
          <w:b/>
          <w:bCs/>
        </w:rPr>
        <w:t>up to 12 weeks</w:t>
      </w:r>
      <w:r w:rsidRPr="00714B1E">
        <w:rPr>
          <w:rFonts w:ascii="Arial" w:hAnsi="Arial" w:cs="Arial"/>
        </w:rPr>
        <w:t xml:space="preserve"> depending</w:t>
      </w:r>
      <w:r w:rsidR="00BA4E7B" w:rsidRPr="00714B1E">
        <w:rPr>
          <w:rFonts w:ascii="Arial" w:hAnsi="Arial" w:cs="Arial"/>
        </w:rPr>
        <w:t xml:space="preserve"> on </w:t>
      </w:r>
      <w:r w:rsidRPr="00714B1E">
        <w:rPr>
          <w:rFonts w:ascii="Arial" w:hAnsi="Arial" w:cs="Arial"/>
        </w:rPr>
        <w:t>current demand for grants</w:t>
      </w:r>
      <w:r w:rsidR="00FF09A0" w:rsidRPr="00714B1E">
        <w:rPr>
          <w:rFonts w:ascii="Arial" w:hAnsi="Arial" w:cs="Arial"/>
        </w:rPr>
        <w:t xml:space="preserve"> and </w:t>
      </w:r>
      <w:r w:rsidR="00FF1804" w:rsidRPr="00714B1E">
        <w:rPr>
          <w:rFonts w:ascii="Arial" w:hAnsi="Arial" w:cs="Arial"/>
        </w:rPr>
        <w:t>staff capacity</w:t>
      </w:r>
      <w:r w:rsidR="00FF09A0" w:rsidRPr="00714B1E">
        <w:rPr>
          <w:rFonts w:ascii="Arial" w:hAnsi="Arial" w:cs="Arial"/>
        </w:rPr>
        <w:t>. Carers will be offered the option of either a conversation with our Building Better Breaks Development Worker or completing an application form. We may have to pause the application process from time to time if the waiting list becomes too long or funding runs out.</w:t>
      </w:r>
    </w:p>
    <w:p w14:paraId="49897503" w14:textId="31DDD17B" w:rsidR="00FB66A3" w:rsidRPr="00714B1E" w:rsidRDefault="00EF4DE4" w:rsidP="00303F78">
      <w:pPr>
        <w:jc w:val="both"/>
        <w:rPr>
          <w:rFonts w:ascii="Arial" w:hAnsi="Arial" w:cs="Arial"/>
        </w:rPr>
      </w:pPr>
      <w:r w:rsidRPr="00714B1E">
        <w:rPr>
          <w:rFonts w:ascii="Arial" w:hAnsi="Arial" w:cs="Arial"/>
          <w:iCs/>
        </w:rPr>
        <w:t xml:space="preserve">Grant applications will be considered by </w:t>
      </w:r>
      <w:r w:rsidR="00183EE3" w:rsidRPr="00714B1E">
        <w:rPr>
          <w:rFonts w:ascii="Arial" w:hAnsi="Arial" w:cs="Arial"/>
          <w:iCs/>
        </w:rPr>
        <w:t xml:space="preserve">CoEL </w:t>
      </w:r>
      <w:r w:rsidRPr="00714B1E">
        <w:rPr>
          <w:rFonts w:ascii="Arial" w:hAnsi="Arial" w:cs="Arial"/>
          <w:iCs/>
        </w:rPr>
        <w:t xml:space="preserve">senior staff and </w:t>
      </w:r>
      <w:r w:rsidR="00183EE3" w:rsidRPr="00714B1E">
        <w:rPr>
          <w:rFonts w:ascii="Arial" w:hAnsi="Arial" w:cs="Arial"/>
          <w:iCs/>
        </w:rPr>
        <w:t>applicants</w:t>
      </w:r>
      <w:r w:rsidRPr="00714B1E">
        <w:rPr>
          <w:rFonts w:ascii="Arial" w:hAnsi="Arial" w:cs="Arial"/>
          <w:iCs/>
        </w:rPr>
        <w:t xml:space="preserve"> will be informed of the outcome </w:t>
      </w:r>
      <w:r w:rsidR="00251D7E" w:rsidRPr="00714B1E">
        <w:rPr>
          <w:rFonts w:ascii="Arial" w:hAnsi="Arial" w:cs="Arial"/>
          <w:iCs/>
        </w:rPr>
        <w:t>as soon as possible</w:t>
      </w:r>
      <w:r w:rsidRPr="00714B1E">
        <w:rPr>
          <w:rFonts w:ascii="Arial" w:hAnsi="Arial" w:cs="Arial"/>
          <w:iCs/>
        </w:rPr>
        <w:t xml:space="preserve">. </w:t>
      </w:r>
      <w:r w:rsidR="009730A3" w:rsidRPr="00714B1E">
        <w:rPr>
          <w:rFonts w:ascii="Arial" w:hAnsi="Arial" w:cs="Arial"/>
        </w:rPr>
        <w:t>If</w:t>
      </w:r>
      <w:r w:rsidR="0001666F" w:rsidRPr="00714B1E">
        <w:rPr>
          <w:rFonts w:ascii="Arial" w:hAnsi="Arial" w:cs="Arial"/>
        </w:rPr>
        <w:t xml:space="preserve"> </w:t>
      </w:r>
      <w:r w:rsidR="00636F53" w:rsidRPr="00714B1E">
        <w:rPr>
          <w:rFonts w:ascii="Arial" w:hAnsi="Arial" w:cs="Arial"/>
        </w:rPr>
        <w:t xml:space="preserve">the </w:t>
      </w:r>
      <w:r w:rsidR="009730A3" w:rsidRPr="00714B1E">
        <w:rPr>
          <w:rFonts w:ascii="Arial" w:hAnsi="Arial" w:cs="Arial"/>
        </w:rPr>
        <w:t xml:space="preserve">Time for Me grant </w:t>
      </w:r>
      <w:r w:rsidR="0001666F" w:rsidRPr="00714B1E">
        <w:rPr>
          <w:rFonts w:ascii="Arial" w:hAnsi="Arial" w:cs="Arial"/>
        </w:rPr>
        <w:t>ap</w:t>
      </w:r>
      <w:r w:rsidR="009730A3" w:rsidRPr="00714B1E">
        <w:rPr>
          <w:rFonts w:ascii="Arial" w:hAnsi="Arial" w:cs="Arial"/>
        </w:rPr>
        <w:t>plication is</w:t>
      </w:r>
      <w:r w:rsidR="0001666F" w:rsidRPr="00714B1E">
        <w:rPr>
          <w:rFonts w:ascii="Arial" w:hAnsi="Arial" w:cs="Arial"/>
        </w:rPr>
        <w:t xml:space="preserve"> </w:t>
      </w:r>
      <w:r w:rsidR="00BB6800" w:rsidRPr="00714B1E">
        <w:rPr>
          <w:rFonts w:ascii="Arial" w:hAnsi="Arial" w:cs="Arial"/>
        </w:rPr>
        <w:t>successful</w:t>
      </w:r>
      <w:r w:rsidR="0001666F" w:rsidRPr="00714B1E">
        <w:rPr>
          <w:rFonts w:ascii="Arial" w:hAnsi="Arial" w:cs="Arial"/>
        </w:rPr>
        <w:t xml:space="preserve">, </w:t>
      </w:r>
      <w:r w:rsidR="009730A3" w:rsidRPr="00714B1E">
        <w:rPr>
          <w:rFonts w:ascii="Arial" w:hAnsi="Arial" w:cs="Arial"/>
        </w:rPr>
        <w:t>we</w:t>
      </w:r>
      <w:r w:rsidR="0001666F" w:rsidRPr="00714B1E">
        <w:rPr>
          <w:rFonts w:ascii="Arial" w:hAnsi="Arial" w:cs="Arial"/>
        </w:rPr>
        <w:t xml:space="preserve"> will </w:t>
      </w:r>
      <w:r w:rsidR="00636F53" w:rsidRPr="00714B1E">
        <w:rPr>
          <w:rFonts w:ascii="Arial" w:hAnsi="Arial" w:cs="Arial"/>
        </w:rPr>
        <w:t>ask for the carer’s</w:t>
      </w:r>
      <w:r w:rsidR="009730A3" w:rsidRPr="00714B1E">
        <w:rPr>
          <w:rFonts w:ascii="Arial" w:hAnsi="Arial" w:cs="Arial"/>
        </w:rPr>
        <w:t xml:space="preserve"> bank </w:t>
      </w:r>
      <w:r w:rsidR="0001666F" w:rsidRPr="00714B1E">
        <w:rPr>
          <w:rFonts w:ascii="Arial" w:hAnsi="Arial" w:cs="Arial"/>
        </w:rPr>
        <w:t xml:space="preserve">details to </w:t>
      </w:r>
      <w:r w:rsidR="00D62999" w:rsidRPr="00714B1E">
        <w:rPr>
          <w:rFonts w:ascii="Arial" w:hAnsi="Arial" w:cs="Arial"/>
        </w:rPr>
        <w:t>enable payment</w:t>
      </w:r>
      <w:r w:rsidR="009730A3" w:rsidRPr="00714B1E">
        <w:rPr>
          <w:rFonts w:ascii="Arial" w:hAnsi="Arial" w:cs="Arial"/>
        </w:rPr>
        <w:t>.</w:t>
      </w:r>
      <w:r w:rsidR="002E10F6" w:rsidRPr="00714B1E">
        <w:rPr>
          <w:rFonts w:ascii="Arial" w:hAnsi="Arial" w:cs="Arial"/>
        </w:rPr>
        <w:t xml:space="preserve"> We will ask </w:t>
      </w:r>
      <w:r w:rsidR="00636F53" w:rsidRPr="00714B1E">
        <w:rPr>
          <w:rFonts w:ascii="Arial" w:hAnsi="Arial" w:cs="Arial"/>
        </w:rPr>
        <w:t>carers</w:t>
      </w:r>
      <w:r w:rsidR="002E10F6" w:rsidRPr="00714B1E">
        <w:rPr>
          <w:rFonts w:ascii="Arial" w:hAnsi="Arial" w:cs="Arial"/>
        </w:rPr>
        <w:t xml:space="preserve"> to provide receipts and feedback</w:t>
      </w:r>
      <w:r w:rsidR="4A86031F" w:rsidRPr="00714B1E">
        <w:rPr>
          <w:rFonts w:ascii="Arial" w:hAnsi="Arial" w:cs="Arial"/>
        </w:rPr>
        <w:t xml:space="preserve"> after </w:t>
      </w:r>
      <w:r w:rsidR="0059566E" w:rsidRPr="00714B1E">
        <w:rPr>
          <w:rFonts w:ascii="Arial" w:hAnsi="Arial" w:cs="Arial"/>
        </w:rPr>
        <w:t>taking their</w:t>
      </w:r>
      <w:r w:rsidR="4A86031F" w:rsidRPr="00714B1E">
        <w:rPr>
          <w:rFonts w:ascii="Arial" w:hAnsi="Arial" w:cs="Arial"/>
        </w:rPr>
        <w:t xml:space="preserve"> break</w:t>
      </w:r>
      <w:r w:rsidR="00BB6800" w:rsidRPr="00714B1E">
        <w:rPr>
          <w:rFonts w:ascii="Arial" w:hAnsi="Arial" w:cs="Arial"/>
        </w:rPr>
        <w:t>.</w:t>
      </w:r>
    </w:p>
    <w:p w14:paraId="2B83F190" w14:textId="027BDB7D" w:rsidR="00BB6800" w:rsidRPr="00714B1E" w:rsidRDefault="00822754" w:rsidP="00303F78">
      <w:pPr>
        <w:jc w:val="both"/>
        <w:rPr>
          <w:rFonts w:ascii="Arial" w:hAnsi="Arial" w:cs="Arial"/>
        </w:rPr>
      </w:pPr>
      <w:r>
        <w:rPr>
          <w:rFonts w:ascii="Arial" w:hAnsi="Arial" w:cs="Arial"/>
        </w:rPr>
        <w:t>Our</w:t>
      </w:r>
      <w:r w:rsidR="009B60BB" w:rsidRPr="009B60BB">
        <w:rPr>
          <w:rFonts w:ascii="Arial" w:hAnsi="Arial" w:cs="Arial"/>
        </w:rPr>
        <w:t xml:space="preserve"> </w:t>
      </w:r>
      <w:r w:rsidR="00DF34B6">
        <w:rPr>
          <w:rFonts w:ascii="Arial" w:hAnsi="Arial" w:cs="Arial"/>
        </w:rPr>
        <w:t>Building Better Breaks Coordinator</w:t>
      </w:r>
      <w:r w:rsidR="009B60BB" w:rsidRPr="009B60BB">
        <w:rPr>
          <w:rFonts w:ascii="Arial" w:hAnsi="Arial" w:cs="Arial"/>
        </w:rPr>
        <w:t xml:space="preserve"> will support you to consider what kind of break will </w:t>
      </w:r>
      <w:r>
        <w:rPr>
          <w:rFonts w:ascii="Arial" w:hAnsi="Arial" w:cs="Arial"/>
        </w:rPr>
        <w:t>provide</w:t>
      </w:r>
      <w:r w:rsidR="009B60BB" w:rsidRPr="009B60BB">
        <w:rPr>
          <w:rFonts w:ascii="Arial" w:hAnsi="Arial" w:cs="Arial"/>
        </w:rPr>
        <w:t xml:space="preserve"> the most lasting impact in your personal circumstances. </w:t>
      </w:r>
      <w:r w:rsidR="006F3D5F" w:rsidRPr="00714B1E">
        <w:rPr>
          <w:rFonts w:ascii="Arial" w:hAnsi="Arial" w:cs="Arial"/>
        </w:rPr>
        <w:t xml:space="preserve">Decisions are made </w:t>
      </w:r>
      <w:r w:rsidR="006F3D5F" w:rsidRPr="00714B1E">
        <w:rPr>
          <w:rFonts w:ascii="Arial" w:hAnsi="Arial" w:cs="Arial"/>
          <w:b/>
          <w:bCs/>
        </w:rPr>
        <w:t>on the basis of need</w:t>
      </w:r>
      <w:r w:rsidR="006F3D5F" w:rsidRPr="00714B1E">
        <w:rPr>
          <w:rFonts w:ascii="Arial" w:hAnsi="Arial" w:cs="Arial"/>
        </w:rPr>
        <w:t xml:space="preserve"> and we cannot guarantee that a grant will be awarded</w:t>
      </w:r>
      <w:r w:rsidR="003C30A1">
        <w:rPr>
          <w:rFonts w:ascii="Arial" w:hAnsi="Arial" w:cs="Arial"/>
        </w:rPr>
        <w:t xml:space="preserve">; however </w:t>
      </w:r>
      <w:r w:rsidR="00BB6800" w:rsidRPr="00714B1E">
        <w:rPr>
          <w:rFonts w:ascii="Arial" w:hAnsi="Arial" w:cs="Arial"/>
        </w:rPr>
        <w:t>If a</w:t>
      </w:r>
      <w:r w:rsidR="00C23858">
        <w:rPr>
          <w:rFonts w:ascii="Arial" w:hAnsi="Arial" w:cs="Arial"/>
        </w:rPr>
        <w:t xml:space="preserve">n </w:t>
      </w:r>
      <w:r w:rsidR="00BB6800" w:rsidRPr="00714B1E">
        <w:rPr>
          <w:rFonts w:ascii="Arial" w:hAnsi="Arial" w:cs="Arial"/>
        </w:rPr>
        <w:t xml:space="preserve">application is </w:t>
      </w:r>
      <w:r w:rsidR="00C23858">
        <w:rPr>
          <w:rFonts w:ascii="Arial" w:hAnsi="Arial" w:cs="Arial"/>
        </w:rPr>
        <w:t>un</w:t>
      </w:r>
      <w:r w:rsidR="00BB6800" w:rsidRPr="00714B1E">
        <w:rPr>
          <w:rFonts w:ascii="Arial" w:hAnsi="Arial" w:cs="Arial"/>
        </w:rPr>
        <w:t xml:space="preserve">successful, we will explain the reason </w:t>
      </w:r>
      <w:r w:rsidR="00BB6800" w:rsidRPr="00714B1E">
        <w:rPr>
          <w:rFonts w:ascii="Arial" w:hAnsi="Arial" w:cs="Arial"/>
        </w:rPr>
        <w:lastRenderedPageBreak/>
        <w:t xml:space="preserve">why and try to help the carer find other sources of funding. Carers who are not satisfied with the outcome of their application can make a complaint </w:t>
      </w:r>
      <w:r w:rsidR="006F3D5F" w:rsidRPr="00714B1E">
        <w:rPr>
          <w:rFonts w:ascii="Arial" w:hAnsi="Arial" w:cs="Arial"/>
        </w:rPr>
        <w:t>which will be dealt with by</w:t>
      </w:r>
      <w:r w:rsidR="00BB6800" w:rsidRPr="00714B1E">
        <w:rPr>
          <w:rFonts w:ascii="Arial" w:hAnsi="Arial" w:cs="Arial"/>
        </w:rPr>
        <w:t xml:space="preserve"> our </w:t>
      </w:r>
      <w:r w:rsidR="00D30DFE">
        <w:rPr>
          <w:rFonts w:ascii="Arial" w:hAnsi="Arial" w:cs="Arial"/>
        </w:rPr>
        <w:t>senior management team</w:t>
      </w:r>
      <w:r w:rsidR="006F3D5F" w:rsidRPr="00714B1E">
        <w:rPr>
          <w:rFonts w:ascii="Arial" w:hAnsi="Arial" w:cs="Arial"/>
        </w:rPr>
        <w:t>.</w:t>
      </w:r>
    </w:p>
    <w:p w14:paraId="5C3B4F72" w14:textId="389D1B59" w:rsidR="00A8598D" w:rsidRPr="00714B1E" w:rsidRDefault="00FF016E" w:rsidP="00303F78">
      <w:pPr>
        <w:jc w:val="both"/>
        <w:rPr>
          <w:rFonts w:ascii="Arial" w:hAnsi="Arial" w:cs="Arial"/>
          <w:iCs/>
          <w:lang w:val="en-US"/>
        </w:rPr>
      </w:pPr>
      <w:r w:rsidRPr="00714B1E">
        <w:rPr>
          <w:rFonts w:ascii="Arial" w:hAnsi="Arial" w:cs="Arial"/>
          <w:iCs/>
        </w:rPr>
        <w:t>An Advisory Group meets regularly to </w:t>
      </w:r>
      <w:r w:rsidRPr="00714B1E">
        <w:rPr>
          <w:rFonts w:ascii="Arial" w:hAnsi="Arial" w:cs="Arial"/>
          <w:iCs/>
          <w:lang w:val="en-US"/>
        </w:rPr>
        <w:t>look at strategic issues, monitor progress</w:t>
      </w:r>
      <w:r w:rsidR="00737495" w:rsidRPr="00714B1E">
        <w:rPr>
          <w:rFonts w:ascii="Arial" w:hAnsi="Arial" w:cs="Arial"/>
          <w:iCs/>
          <w:lang w:val="en-US"/>
        </w:rPr>
        <w:t xml:space="preserve">, </w:t>
      </w:r>
      <w:r w:rsidRPr="00714B1E">
        <w:rPr>
          <w:rFonts w:ascii="Arial" w:hAnsi="Arial" w:cs="Arial"/>
          <w:iCs/>
          <w:lang w:val="en-US"/>
        </w:rPr>
        <w:t>discuss any challenges that arise in connection with the Time for Me grants scheme</w:t>
      </w:r>
      <w:r w:rsidR="00737495" w:rsidRPr="00714B1E">
        <w:rPr>
          <w:rFonts w:ascii="Arial" w:hAnsi="Arial" w:cs="Arial"/>
          <w:iCs/>
          <w:lang w:val="en-US"/>
        </w:rPr>
        <w:t xml:space="preserve"> and agree on any needed changes.</w:t>
      </w:r>
      <w:r w:rsidR="00180E38">
        <w:rPr>
          <w:rFonts w:ascii="Arial" w:hAnsi="Arial" w:cs="Arial"/>
          <w:iCs/>
          <w:lang w:val="en-US"/>
        </w:rPr>
        <w:t xml:space="preserve"> Advisory Group members include carers, senior staff within E</w:t>
      </w:r>
      <w:r w:rsidR="00A14E67">
        <w:rPr>
          <w:rFonts w:ascii="Arial" w:hAnsi="Arial" w:cs="Arial"/>
          <w:iCs/>
          <w:lang w:val="en-US"/>
        </w:rPr>
        <w:t>ast Lothian Health &amp; Social Care Partnership, a CoEL Board member and senior CoEL staff.</w:t>
      </w:r>
    </w:p>
    <w:p w14:paraId="026C8734" w14:textId="0794CE72" w:rsidR="00D63467" w:rsidRPr="00473DA2" w:rsidRDefault="00D62999" w:rsidP="00D63467">
      <w:pPr>
        <w:spacing w:after="0"/>
        <w:jc w:val="center"/>
        <w:rPr>
          <w:rFonts w:ascii="Arial" w:hAnsi="Arial" w:cs="Arial"/>
          <w:b/>
          <w:i/>
          <w:sz w:val="20"/>
          <w:szCs w:val="20"/>
        </w:rPr>
      </w:pPr>
      <w:r w:rsidRPr="00473DA2">
        <w:rPr>
          <w:rFonts w:ascii="Arial" w:hAnsi="Arial" w:cs="Arial"/>
          <w:b/>
          <w:i/>
          <w:sz w:val="20"/>
          <w:szCs w:val="20"/>
        </w:rPr>
        <w:t>To find out m</w:t>
      </w:r>
      <w:r w:rsidR="00B647FB" w:rsidRPr="00473DA2">
        <w:rPr>
          <w:rFonts w:ascii="Arial" w:hAnsi="Arial" w:cs="Arial"/>
          <w:b/>
          <w:i/>
          <w:sz w:val="20"/>
          <w:szCs w:val="20"/>
        </w:rPr>
        <w:t>ore</w:t>
      </w:r>
      <w:r w:rsidR="009730A3" w:rsidRPr="00473DA2">
        <w:rPr>
          <w:rFonts w:ascii="Arial" w:hAnsi="Arial" w:cs="Arial"/>
          <w:b/>
          <w:i/>
          <w:sz w:val="20"/>
          <w:szCs w:val="20"/>
        </w:rPr>
        <w:t>:</w:t>
      </w:r>
      <w:r w:rsidR="00D63467" w:rsidRPr="00473DA2">
        <w:rPr>
          <w:rFonts w:ascii="Arial" w:hAnsi="Arial" w:cs="Arial"/>
          <w:b/>
          <w:i/>
          <w:sz w:val="20"/>
          <w:szCs w:val="20"/>
        </w:rPr>
        <w:t xml:space="preserve"> Phone</w:t>
      </w:r>
      <w:r w:rsidR="00EB6C84" w:rsidRPr="00473DA2">
        <w:rPr>
          <w:rFonts w:ascii="Arial" w:hAnsi="Arial" w:cs="Arial"/>
          <w:b/>
          <w:i/>
          <w:sz w:val="20"/>
          <w:szCs w:val="20"/>
        </w:rPr>
        <w:t xml:space="preserve"> </w:t>
      </w:r>
      <w:r w:rsidR="009730A3" w:rsidRPr="00473DA2">
        <w:rPr>
          <w:rFonts w:ascii="Arial" w:hAnsi="Arial" w:cs="Arial"/>
          <w:b/>
          <w:i/>
          <w:sz w:val="20"/>
          <w:szCs w:val="20"/>
        </w:rPr>
        <w:t>Carers of East Lothian</w:t>
      </w:r>
      <w:r w:rsidR="00BD1685" w:rsidRPr="00473DA2">
        <w:rPr>
          <w:rFonts w:ascii="Arial" w:hAnsi="Arial" w:cs="Arial"/>
          <w:b/>
          <w:i/>
          <w:sz w:val="20"/>
          <w:szCs w:val="20"/>
        </w:rPr>
        <w:t xml:space="preserve"> on 0131 665 0135</w:t>
      </w:r>
      <w:r w:rsidR="00715822" w:rsidRPr="00473DA2">
        <w:rPr>
          <w:rFonts w:ascii="Arial" w:hAnsi="Arial" w:cs="Arial"/>
          <w:b/>
          <w:i/>
          <w:sz w:val="20"/>
          <w:szCs w:val="20"/>
        </w:rPr>
        <w:t xml:space="preserve"> </w:t>
      </w:r>
    </w:p>
    <w:p w14:paraId="4C56A394" w14:textId="6E81BE40" w:rsidR="00EB6C84" w:rsidRPr="00714B1E" w:rsidRDefault="009730A3" w:rsidP="00D63467">
      <w:pPr>
        <w:spacing w:after="0"/>
        <w:jc w:val="center"/>
        <w:rPr>
          <w:rFonts w:ascii="Arial" w:hAnsi="Arial" w:cs="Arial"/>
          <w:b/>
          <w:i/>
        </w:rPr>
      </w:pPr>
      <w:r w:rsidRPr="00473DA2">
        <w:rPr>
          <w:rFonts w:ascii="Arial" w:hAnsi="Arial" w:cs="Arial"/>
          <w:b/>
          <w:i/>
          <w:sz w:val="20"/>
          <w:szCs w:val="20"/>
        </w:rPr>
        <w:t>or email:</w:t>
      </w:r>
      <w:r w:rsidR="002C574C" w:rsidRPr="00473DA2">
        <w:rPr>
          <w:rFonts w:ascii="Arial" w:hAnsi="Arial" w:cs="Arial"/>
          <w:b/>
          <w:i/>
          <w:sz w:val="20"/>
          <w:szCs w:val="20"/>
        </w:rPr>
        <w:t xml:space="preserve"> </w:t>
      </w:r>
      <w:hyperlink r:id="rId15" w:history="1">
        <w:r w:rsidRPr="00473DA2">
          <w:rPr>
            <w:rStyle w:val="Hyperlink"/>
            <w:rFonts w:ascii="Arial" w:hAnsi="Arial" w:cs="Arial"/>
            <w:b/>
            <w:i/>
            <w:sz w:val="20"/>
            <w:szCs w:val="20"/>
          </w:rPr>
          <w:t>centre@coel.org.uk</w:t>
        </w:r>
      </w:hyperlink>
      <w:r w:rsidRPr="00714B1E">
        <w:rPr>
          <w:rFonts w:ascii="Arial" w:hAnsi="Arial" w:cs="Arial"/>
          <w:b/>
          <w:i/>
        </w:rPr>
        <w:t xml:space="preserve"> </w:t>
      </w:r>
    </w:p>
    <w:sectPr w:rsidR="00EB6C84" w:rsidRPr="00714B1E" w:rsidSect="00574870">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F0512" w14:textId="77777777" w:rsidR="00FA3BA9" w:rsidRDefault="00FA3BA9" w:rsidP="00F21DEB">
      <w:pPr>
        <w:spacing w:after="0" w:line="240" w:lineRule="auto"/>
      </w:pPr>
      <w:r>
        <w:separator/>
      </w:r>
    </w:p>
  </w:endnote>
  <w:endnote w:type="continuationSeparator" w:id="0">
    <w:p w14:paraId="66DF2E41" w14:textId="77777777" w:rsidR="00FA3BA9" w:rsidRDefault="00FA3BA9" w:rsidP="00F21DEB">
      <w:pPr>
        <w:spacing w:after="0" w:line="240" w:lineRule="auto"/>
      </w:pPr>
      <w:r>
        <w:continuationSeparator/>
      </w:r>
    </w:p>
  </w:endnote>
  <w:endnote w:type="continuationNotice" w:id="1">
    <w:p w14:paraId="2C46C646" w14:textId="77777777" w:rsidR="00FA3BA9" w:rsidRDefault="00FA3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3715" w14:textId="77777777" w:rsidR="00F21DEB" w:rsidRDefault="00F21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363487"/>
      <w:docPartObj>
        <w:docPartGallery w:val="Page Numbers (Bottom of Page)"/>
        <w:docPartUnique/>
      </w:docPartObj>
    </w:sdtPr>
    <w:sdtContent>
      <w:sdt>
        <w:sdtPr>
          <w:id w:val="-1705238520"/>
          <w:docPartObj>
            <w:docPartGallery w:val="Page Numbers (Top of Page)"/>
            <w:docPartUnique/>
          </w:docPartObj>
        </w:sdtPr>
        <w:sdtContent>
          <w:p w14:paraId="13D9233F" w14:textId="576D34C3" w:rsidR="00F21DEB" w:rsidRDefault="00F21DEB" w:rsidP="00F21DEB">
            <w:pPr>
              <w:pStyle w:val="Footer"/>
              <w:ind w:left="9026"/>
            </w:pPr>
            <w:r>
              <w:t xml:space="preserve">Page </w:t>
            </w:r>
            <w:r>
              <w:rPr>
                <w:b/>
                <w:bCs/>
                <w:sz w:val="24"/>
                <w:szCs w:val="24"/>
              </w:rPr>
              <w:fldChar w:fldCharType="begin"/>
            </w:r>
            <w:r>
              <w:rPr>
                <w:b/>
                <w:bCs/>
              </w:rPr>
              <w:instrText xml:space="preserve"> PAGE </w:instrText>
            </w:r>
            <w:r>
              <w:rPr>
                <w:b/>
                <w:bCs/>
                <w:sz w:val="24"/>
                <w:szCs w:val="24"/>
              </w:rPr>
              <w:fldChar w:fldCharType="separate"/>
            </w:r>
            <w:r w:rsidR="005E6EA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6EA3">
              <w:rPr>
                <w:b/>
                <w:bCs/>
                <w:noProof/>
              </w:rPr>
              <w:t>2</w:t>
            </w:r>
            <w:r>
              <w:rPr>
                <w:b/>
                <w:bCs/>
                <w:sz w:val="24"/>
                <w:szCs w:val="24"/>
              </w:rPr>
              <w:fldChar w:fldCharType="end"/>
            </w:r>
          </w:p>
        </w:sdtContent>
      </w:sdt>
    </w:sdtContent>
  </w:sdt>
  <w:p w14:paraId="62E655A3" w14:textId="77777777" w:rsidR="00F21DEB" w:rsidRDefault="00F21DEB" w:rsidP="00F21DEB">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BF4A" w14:textId="77777777" w:rsidR="00F21DEB" w:rsidRDefault="00F21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0FDF" w14:textId="77777777" w:rsidR="00FA3BA9" w:rsidRDefault="00FA3BA9" w:rsidP="00F21DEB">
      <w:pPr>
        <w:spacing w:after="0" w:line="240" w:lineRule="auto"/>
      </w:pPr>
      <w:r>
        <w:separator/>
      </w:r>
    </w:p>
  </w:footnote>
  <w:footnote w:type="continuationSeparator" w:id="0">
    <w:p w14:paraId="0B032556" w14:textId="77777777" w:rsidR="00FA3BA9" w:rsidRDefault="00FA3BA9" w:rsidP="00F21DEB">
      <w:pPr>
        <w:spacing w:after="0" w:line="240" w:lineRule="auto"/>
      </w:pPr>
      <w:r>
        <w:continuationSeparator/>
      </w:r>
    </w:p>
  </w:footnote>
  <w:footnote w:type="continuationNotice" w:id="1">
    <w:p w14:paraId="546F5945" w14:textId="77777777" w:rsidR="00FA3BA9" w:rsidRDefault="00FA3B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6FC7" w14:textId="77777777" w:rsidR="00F21DEB" w:rsidRDefault="00F21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6BCD" w14:textId="77777777" w:rsidR="00F21DEB" w:rsidRDefault="00F21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ACDE" w14:textId="77777777" w:rsidR="00F21DEB" w:rsidRDefault="00F21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F5A26"/>
    <w:multiLevelType w:val="hybridMultilevel"/>
    <w:tmpl w:val="445E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378AF"/>
    <w:multiLevelType w:val="hybridMultilevel"/>
    <w:tmpl w:val="EFF0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9444A"/>
    <w:multiLevelType w:val="hybridMultilevel"/>
    <w:tmpl w:val="4B30CA0A"/>
    <w:lvl w:ilvl="0" w:tplc="08090001">
      <w:start w:val="1"/>
      <w:numFmt w:val="bullet"/>
      <w:lvlText w:val=""/>
      <w:lvlJc w:val="left"/>
      <w:pPr>
        <w:ind w:left="790" w:hanging="360"/>
      </w:pPr>
      <w:rPr>
        <w:rFonts w:ascii="Symbol" w:hAnsi="Symbol"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3" w15:restartNumberingAfterBreak="0">
    <w:nsid w:val="61BD4D4E"/>
    <w:multiLevelType w:val="hybridMultilevel"/>
    <w:tmpl w:val="D18C78F6"/>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4" w15:restartNumberingAfterBreak="0">
    <w:nsid w:val="752F4F5C"/>
    <w:multiLevelType w:val="hybridMultilevel"/>
    <w:tmpl w:val="7444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436845">
    <w:abstractNumId w:val="1"/>
  </w:num>
  <w:num w:numId="2" w16cid:durableId="1973055689">
    <w:abstractNumId w:val="0"/>
  </w:num>
  <w:num w:numId="3" w16cid:durableId="1703048344">
    <w:abstractNumId w:val="3"/>
  </w:num>
  <w:num w:numId="4" w16cid:durableId="1311640368">
    <w:abstractNumId w:val="4"/>
  </w:num>
  <w:num w:numId="5" w16cid:durableId="471214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52E454-7EB8-4E46-9DF7-898FC4351C63}"/>
    <w:docVar w:name="dgnword-eventsink" w:val="2094404822848"/>
  </w:docVars>
  <w:rsids>
    <w:rsidRoot w:val="00303F78"/>
    <w:rsid w:val="00004B97"/>
    <w:rsid w:val="00011831"/>
    <w:rsid w:val="0001666F"/>
    <w:rsid w:val="00023750"/>
    <w:rsid w:val="000314D3"/>
    <w:rsid w:val="00063C0B"/>
    <w:rsid w:val="000760A0"/>
    <w:rsid w:val="000872C4"/>
    <w:rsid w:val="00092815"/>
    <w:rsid w:val="000929A6"/>
    <w:rsid w:val="000934D6"/>
    <w:rsid w:val="000A628D"/>
    <w:rsid w:val="000B11A0"/>
    <w:rsid w:val="000C49D1"/>
    <w:rsid w:val="000D08CD"/>
    <w:rsid w:val="000E104C"/>
    <w:rsid w:val="000E253D"/>
    <w:rsid w:val="000E444B"/>
    <w:rsid w:val="0011376C"/>
    <w:rsid w:val="001168A6"/>
    <w:rsid w:val="00122552"/>
    <w:rsid w:val="00136780"/>
    <w:rsid w:val="00137E46"/>
    <w:rsid w:val="001423F0"/>
    <w:rsid w:val="00146D1C"/>
    <w:rsid w:val="00180C51"/>
    <w:rsid w:val="00180E38"/>
    <w:rsid w:val="00183EE3"/>
    <w:rsid w:val="00183F1A"/>
    <w:rsid w:val="001843C0"/>
    <w:rsid w:val="00196B73"/>
    <w:rsid w:val="001A50E5"/>
    <w:rsid w:val="001B0D31"/>
    <w:rsid w:val="001D0B1B"/>
    <w:rsid w:val="001F5B18"/>
    <w:rsid w:val="002017F8"/>
    <w:rsid w:val="0022463B"/>
    <w:rsid w:val="00226ACA"/>
    <w:rsid w:val="00232438"/>
    <w:rsid w:val="00240B85"/>
    <w:rsid w:val="002508EA"/>
    <w:rsid w:val="00251D7E"/>
    <w:rsid w:val="0025304D"/>
    <w:rsid w:val="00254911"/>
    <w:rsid w:val="00257B76"/>
    <w:rsid w:val="00265562"/>
    <w:rsid w:val="00293A3A"/>
    <w:rsid w:val="002B303C"/>
    <w:rsid w:val="002C574C"/>
    <w:rsid w:val="002E10F6"/>
    <w:rsid w:val="002E4AB3"/>
    <w:rsid w:val="002F08AF"/>
    <w:rsid w:val="00300476"/>
    <w:rsid w:val="00303F78"/>
    <w:rsid w:val="00310284"/>
    <w:rsid w:val="00317883"/>
    <w:rsid w:val="003312D1"/>
    <w:rsid w:val="003315BC"/>
    <w:rsid w:val="00333053"/>
    <w:rsid w:val="00351AE6"/>
    <w:rsid w:val="0035FEA3"/>
    <w:rsid w:val="00362765"/>
    <w:rsid w:val="003727E8"/>
    <w:rsid w:val="00375254"/>
    <w:rsid w:val="00384184"/>
    <w:rsid w:val="00384215"/>
    <w:rsid w:val="003A188D"/>
    <w:rsid w:val="003A4AC0"/>
    <w:rsid w:val="003A5608"/>
    <w:rsid w:val="003A674F"/>
    <w:rsid w:val="003C16C8"/>
    <w:rsid w:val="003C268B"/>
    <w:rsid w:val="003C2754"/>
    <w:rsid w:val="003C30A1"/>
    <w:rsid w:val="003D14A5"/>
    <w:rsid w:val="004077A6"/>
    <w:rsid w:val="004101AF"/>
    <w:rsid w:val="00424944"/>
    <w:rsid w:val="00454206"/>
    <w:rsid w:val="00456850"/>
    <w:rsid w:val="004571EE"/>
    <w:rsid w:val="00467D14"/>
    <w:rsid w:val="00473DA2"/>
    <w:rsid w:val="00492F40"/>
    <w:rsid w:val="004B6726"/>
    <w:rsid w:val="004D68BC"/>
    <w:rsid w:val="004F55C4"/>
    <w:rsid w:val="004F5AE3"/>
    <w:rsid w:val="004F7795"/>
    <w:rsid w:val="0050430F"/>
    <w:rsid w:val="00535201"/>
    <w:rsid w:val="00540F73"/>
    <w:rsid w:val="00541CE4"/>
    <w:rsid w:val="00547610"/>
    <w:rsid w:val="0057240D"/>
    <w:rsid w:val="00574870"/>
    <w:rsid w:val="00585A8D"/>
    <w:rsid w:val="005868FD"/>
    <w:rsid w:val="0059504A"/>
    <w:rsid w:val="0059566E"/>
    <w:rsid w:val="005B136B"/>
    <w:rsid w:val="005C3F4D"/>
    <w:rsid w:val="005C5C90"/>
    <w:rsid w:val="005C7820"/>
    <w:rsid w:val="005E6EA3"/>
    <w:rsid w:val="006166FB"/>
    <w:rsid w:val="006169A9"/>
    <w:rsid w:val="006214F5"/>
    <w:rsid w:val="00636F53"/>
    <w:rsid w:val="006371C5"/>
    <w:rsid w:val="0064521B"/>
    <w:rsid w:val="006539A0"/>
    <w:rsid w:val="00660046"/>
    <w:rsid w:val="006717F4"/>
    <w:rsid w:val="006976D3"/>
    <w:rsid w:val="006A774D"/>
    <w:rsid w:val="006B00A0"/>
    <w:rsid w:val="006B3F93"/>
    <w:rsid w:val="006B7CDB"/>
    <w:rsid w:val="006C2612"/>
    <w:rsid w:val="006C7E5A"/>
    <w:rsid w:val="006D51CC"/>
    <w:rsid w:val="006E022D"/>
    <w:rsid w:val="006E1F5B"/>
    <w:rsid w:val="006E4635"/>
    <w:rsid w:val="006E5ECE"/>
    <w:rsid w:val="006E7870"/>
    <w:rsid w:val="006F3D5F"/>
    <w:rsid w:val="00713C72"/>
    <w:rsid w:val="00714B1E"/>
    <w:rsid w:val="00715822"/>
    <w:rsid w:val="00737495"/>
    <w:rsid w:val="00764178"/>
    <w:rsid w:val="00785568"/>
    <w:rsid w:val="0078646D"/>
    <w:rsid w:val="0078691A"/>
    <w:rsid w:val="00792E45"/>
    <w:rsid w:val="00796A7D"/>
    <w:rsid w:val="007B7380"/>
    <w:rsid w:val="007C7152"/>
    <w:rsid w:val="007C71ED"/>
    <w:rsid w:val="007C78D8"/>
    <w:rsid w:val="007D4DB3"/>
    <w:rsid w:val="007D714A"/>
    <w:rsid w:val="007E6EFE"/>
    <w:rsid w:val="007F2649"/>
    <w:rsid w:val="0080077B"/>
    <w:rsid w:val="008043A4"/>
    <w:rsid w:val="00816776"/>
    <w:rsid w:val="00822754"/>
    <w:rsid w:val="00832D95"/>
    <w:rsid w:val="0083752A"/>
    <w:rsid w:val="00837D4D"/>
    <w:rsid w:val="0087014B"/>
    <w:rsid w:val="008711ED"/>
    <w:rsid w:val="00877237"/>
    <w:rsid w:val="00885D8D"/>
    <w:rsid w:val="00886F67"/>
    <w:rsid w:val="00895782"/>
    <w:rsid w:val="008A6671"/>
    <w:rsid w:val="008D091C"/>
    <w:rsid w:val="008D467D"/>
    <w:rsid w:val="00903747"/>
    <w:rsid w:val="00906240"/>
    <w:rsid w:val="009279F7"/>
    <w:rsid w:val="009302A2"/>
    <w:rsid w:val="009730A3"/>
    <w:rsid w:val="00981FD5"/>
    <w:rsid w:val="009A2AF3"/>
    <w:rsid w:val="009A2F5F"/>
    <w:rsid w:val="009B60BB"/>
    <w:rsid w:val="009D49B1"/>
    <w:rsid w:val="009F0BF1"/>
    <w:rsid w:val="00A07D5F"/>
    <w:rsid w:val="00A12F0A"/>
    <w:rsid w:val="00A14E67"/>
    <w:rsid w:val="00A20D19"/>
    <w:rsid w:val="00A33AA8"/>
    <w:rsid w:val="00A45CF2"/>
    <w:rsid w:val="00A51FEB"/>
    <w:rsid w:val="00A64348"/>
    <w:rsid w:val="00A64C68"/>
    <w:rsid w:val="00A65868"/>
    <w:rsid w:val="00A8598D"/>
    <w:rsid w:val="00AA2CE4"/>
    <w:rsid w:val="00AB067E"/>
    <w:rsid w:val="00AD469B"/>
    <w:rsid w:val="00AF6AD9"/>
    <w:rsid w:val="00AF7A67"/>
    <w:rsid w:val="00B00547"/>
    <w:rsid w:val="00B0397D"/>
    <w:rsid w:val="00B12AC5"/>
    <w:rsid w:val="00B12BA3"/>
    <w:rsid w:val="00B1661F"/>
    <w:rsid w:val="00B24716"/>
    <w:rsid w:val="00B327ED"/>
    <w:rsid w:val="00B54924"/>
    <w:rsid w:val="00B63750"/>
    <w:rsid w:val="00B6411C"/>
    <w:rsid w:val="00B647FB"/>
    <w:rsid w:val="00B92CDC"/>
    <w:rsid w:val="00BA3DED"/>
    <w:rsid w:val="00BA4E7B"/>
    <w:rsid w:val="00BB553C"/>
    <w:rsid w:val="00BB6800"/>
    <w:rsid w:val="00BD1685"/>
    <w:rsid w:val="00BD2DFA"/>
    <w:rsid w:val="00BF3A6E"/>
    <w:rsid w:val="00BF733D"/>
    <w:rsid w:val="00C04526"/>
    <w:rsid w:val="00C15591"/>
    <w:rsid w:val="00C2154B"/>
    <w:rsid w:val="00C23858"/>
    <w:rsid w:val="00C35AEE"/>
    <w:rsid w:val="00C36700"/>
    <w:rsid w:val="00C56C0A"/>
    <w:rsid w:val="00C61058"/>
    <w:rsid w:val="00C755E8"/>
    <w:rsid w:val="00C87B63"/>
    <w:rsid w:val="00CA695F"/>
    <w:rsid w:val="00CC2AD4"/>
    <w:rsid w:val="00CD2C9A"/>
    <w:rsid w:val="00CF7481"/>
    <w:rsid w:val="00D11A5C"/>
    <w:rsid w:val="00D11D12"/>
    <w:rsid w:val="00D14AED"/>
    <w:rsid w:val="00D1668C"/>
    <w:rsid w:val="00D30DFE"/>
    <w:rsid w:val="00D354F7"/>
    <w:rsid w:val="00D50B6D"/>
    <w:rsid w:val="00D6021C"/>
    <w:rsid w:val="00D62999"/>
    <w:rsid w:val="00D63467"/>
    <w:rsid w:val="00D70C45"/>
    <w:rsid w:val="00D82C23"/>
    <w:rsid w:val="00D9145F"/>
    <w:rsid w:val="00D9509A"/>
    <w:rsid w:val="00DB5C10"/>
    <w:rsid w:val="00DC2280"/>
    <w:rsid w:val="00DC6284"/>
    <w:rsid w:val="00DE2FFD"/>
    <w:rsid w:val="00DE3942"/>
    <w:rsid w:val="00DE6730"/>
    <w:rsid w:val="00DE6B2F"/>
    <w:rsid w:val="00DF0DDA"/>
    <w:rsid w:val="00DF1DEA"/>
    <w:rsid w:val="00DF34B6"/>
    <w:rsid w:val="00E06DC1"/>
    <w:rsid w:val="00E07BDA"/>
    <w:rsid w:val="00E114C2"/>
    <w:rsid w:val="00E1166C"/>
    <w:rsid w:val="00E14807"/>
    <w:rsid w:val="00E278D5"/>
    <w:rsid w:val="00E34070"/>
    <w:rsid w:val="00E5156F"/>
    <w:rsid w:val="00E60DDB"/>
    <w:rsid w:val="00E62408"/>
    <w:rsid w:val="00E67824"/>
    <w:rsid w:val="00E77E54"/>
    <w:rsid w:val="00E77EBB"/>
    <w:rsid w:val="00EA7FCF"/>
    <w:rsid w:val="00EB0DB2"/>
    <w:rsid w:val="00EB6C84"/>
    <w:rsid w:val="00EC2235"/>
    <w:rsid w:val="00EC4D7B"/>
    <w:rsid w:val="00ED6A49"/>
    <w:rsid w:val="00EE5A4D"/>
    <w:rsid w:val="00EF4DE4"/>
    <w:rsid w:val="00F00B70"/>
    <w:rsid w:val="00F12D2B"/>
    <w:rsid w:val="00F21DEB"/>
    <w:rsid w:val="00F31184"/>
    <w:rsid w:val="00F35786"/>
    <w:rsid w:val="00F41222"/>
    <w:rsid w:val="00F4695D"/>
    <w:rsid w:val="00F6354F"/>
    <w:rsid w:val="00F642D0"/>
    <w:rsid w:val="00F676E8"/>
    <w:rsid w:val="00F678CD"/>
    <w:rsid w:val="00F85F5A"/>
    <w:rsid w:val="00F927B2"/>
    <w:rsid w:val="00FA3BA9"/>
    <w:rsid w:val="00FA3D6F"/>
    <w:rsid w:val="00FB66A3"/>
    <w:rsid w:val="00FC3359"/>
    <w:rsid w:val="00FD5F04"/>
    <w:rsid w:val="00FE6C92"/>
    <w:rsid w:val="00FF016E"/>
    <w:rsid w:val="00FF09A0"/>
    <w:rsid w:val="00FF1501"/>
    <w:rsid w:val="00FF1804"/>
    <w:rsid w:val="00FF6C44"/>
    <w:rsid w:val="00FF76B5"/>
    <w:rsid w:val="01E152E1"/>
    <w:rsid w:val="0801DA27"/>
    <w:rsid w:val="17A15B41"/>
    <w:rsid w:val="180492C5"/>
    <w:rsid w:val="289EF23C"/>
    <w:rsid w:val="2C5B4EBC"/>
    <w:rsid w:val="2CEF6B7A"/>
    <w:rsid w:val="2D93EB94"/>
    <w:rsid w:val="32D30782"/>
    <w:rsid w:val="34F10B0C"/>
    <w:rsid w:val="37CA8227"/>
    <w:rsid w:val="38E2E45D"/>
    <w:rsid w:val="3C60C16B"/>
    <w:rsid w:val="3F2A4908"/>
    <w:rsid w:val="3F633CFF"/>
    <w:rsid w:val="402FB3A2"/>
    <w:rsid w:val="416B6790"/>
    <w:rsid w:val="431CD930"/>
    <w:rsid w:val="461217E4"/>
    <w:rsid w:val="497C3164"/>
    <w:rsid w:val="4A86031F"/>
    <w:rsid w:val="4E30CF90"/>
    <w:rsid w:val="50120476"/>
    <w:rsid w:val="503D169E"/>
    <w:rsid w:val="5746A9AA"/>
    <w:rsid w:val="5803EDFE"/>
    <w:rsid w:val="5AEE6BCE"/>
    <w:rsid w:val="6284DEF7"/>
    <w:rsid w:val="660170B8"/>
    <w:rsid w:val="6772045A"/>
    <w:rsid w:val="69135420"/>
    <w:rsid w:val="6B0E0AB7"/>
    <w:rsid w:val="6B4B5D6D"/>
    <w:rsid w:val="6D85B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50AE"/>
  <w15:docId w15:val="{0E53317C-E7C5-4368-AAB3-4C9568EF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paragraph" w:styleId="Heading1">
    <w:name w:val="heading 1"/>
    <w:basedOn w:val="Normal"/>
    <w:next w:val="Normal"/>
    <w:link w:val="Heading1Char"/>
    <w:uiPriority w:val="9"/>
    <w:qFormat/>
    <w:rsid w:val="00D354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1CC"/>
    <w:pPr>
      <w:ind w:left="720"/>
      <w:contextualSpacing/>
    </w:pPr>
  </w:style>
  <w:style w:type="character" w:styleId="Hyperlink">
    <w:name w:val="Hyperlink"/>
    <w:basedOn w:val="DefaultParagraphFont"/>
    <w:uiPriority w:val="99"/>
    <w:unhideWhenUsed/>
    <w:rsid w:val="00FC3359"/>
    <w:rPr>
      <w:color w:val="0000FF" w:themeColor="hyperlink"/>
      <w:u w:val="single"/>
    </w:rPr>
  </w:style>
  <w:style w:type="character" w:styleId="FollowedHyperlink">
    <w:name w:val="FollowedHyperlink"/>
    <w:basedOn w:val="DefaultParagraphFont"/>
    <w:uiPriority w:val="99"/>
    <w:semiHidden/>
    <w:unhideWhenUsed/>
    <w:rsid w:val="00333053"/>
    <w:rPr>
      <w:color w:val="800080" w:themeColor="followedHyperlink"/>
      <w:u w:val="single"/>
    </w:rPr>
  </w:style>
  <w:style w:type="paragraph" w:styleId="BalloonText">
    <w:name w:val="Balloon Text"/>
    <w:basedOn w:val="Normal"/>
    <w:link w:val="BalloonTextChar"/>
    <w:uiPriority w:val="99"/>
    <w:semiHidden/>
    <w:unhideWhenUsed/>
    <w:rsid w:val="00713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C72"/>
    <w:rPr>
      <w:rFonts w:ascii="Segoe UI" w:hAnsi="Segoe UI" w:cs="Segoe UI"/>
      <w:sz w:val="18"/>
      <w:szCs w:val="18"/>
    </w:rPr>
  </w:style>
  <w:style w:type="character" w:styleId="CommentReference">
    <w:name w:val="annotation reference"/>
    <w:basedOn w:val="DefaultParagraphFont"/>
    <w:uiPriority w:val="99"/>
    <w:semiHidden/>
    <w:unhideWhenUsed/>
    <w:rsid w:val="00E34070"/>
    <w:rPr>
      <w:sz w:val="16"/>
      <w:szCs w:val="16"/>
    </w:rPr>
  </w:style>
  <w:style w:type="paragraph" w:styleId="CommentText">
    <w:name w:val="annotation text"/>
    <w:basedOn w:val="Normal"/>
    <w:link w:val="CommentTextChar"/>
    <w:uiPriority w:val="99"/>
    <w:semiHidden/>
    <w:unhideWhenUsed/>
    <w:rsid w:val="00E34070"/>
    <w:pPr>
      <w:spacing w:line="240" w:lineRule="auto"/>
    </w:pPr>
    <w:rPr>
      <w:sz w:val="20"/>
      <w:szCs w:val="20"/>
    </w:rPr>
  </w:style>
  <w:style w:type="character" w:customStyle="1" w:styleId="CommentTextChar">
    <w:name w:val="Comment Text Char"/>
    <w:basedOn w:val="DefaultParagraphFont"/>
    <w:link w:val="CommentText"/>
    <w:uiPriority w:val="99"/>
    <w:semiHidden/>
    <w:rsid w:val="00E34070"/>
    <w:rPr>
      <w:sz w:val="20"/>
      <w:szCs w:val="20"/>
    </w:rPr>
  </w:style>
  <w:style w:type="paragraph" w:styleId="CommentSubject">
    <w:name w:val="annotation subject"/>
    <w:basedOn w:val="CommentText"/>
    <w:next w:val="CommentText"/>
    <w:link w:val="CommentSubjectChar"/>
    <w:uiPriority w:val="99"/>
    <w:semiHidden/>
    <w:unhideWhenUsed/>
    <w:rsid w:val="00E34070"/>
    <w:rPr>
      <w:b/>
      <w:bCs/>
    </w:rPr>
  </w:style>
  <w:style w:type="character" w:customStyle="1" w:styleId="CommentSubjectChar">
    <w:name w:val="Comment Subject Char"/>
    <w:basedOn w:val="CommentTextChar"/>
    <w:link w:val="CommentSubject"/>
    <w:uiPriority w:val="99"/>
    <w:semiHidden/>
    <w:rsid w:val="00E34070"/>
    <w:rPr>
      <w:b/>
      <w:bCs/>
      <w:sz w:val="20"/>
      <w:szCs w:val="20"/>
    </w:rPr>
  </w:style>
  <w:style w:type="paragraph" w:styleId="Header">
    <w:name w:val="header"/>
    <w:basedOn w:val="Normal"/>
    <w:link w:val="HeaderChar"/>
    <w:uiPriority w:val="99"/>
    <w:unhideWhenUsed/>
    <w:rsid w:val="00F21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DEB"/>
  </w:style>
  <w:style w:type="paragraph" w:styleId="Footer">
    <w:name w:val="footer"/>
    <w:basedOn w:val="Normal"/>
    <w:link w:val="FooterChar"/>
    <w:uiPriority w:val="99"/>
    <w:unhideWhenUsed/>
    <w:rsid w:val="00F21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DEB"/>
  </w:style>
  <w:style w:type="character" w:styleId="UnresolvedMention">
    <w:name w:val="Unresolved Mention"/>
    <w:basedOn w:val="DefaultParagraphFont"/>
    <w:uiPriority w:val="99"/>
    <w:semiHidden/>
    <w:unhideWhenUsed/>
    <w:rsid w:val="00E62408"/>
    <w:rPr>
      <w:color w:val="605E5C"/>
      <w:shd w:val="clear" w:color="auto" w:fill="E1DFDD"/>
    </w:rPr>
  </w:style>
  <w:style w:type="character" w:customStyle="1" w:styleId="Heading1Char">
    <w:name w:val="Heading 1 Char"/>
    <w:basedOn w:val="DefaultParagraphFont"/>
    <w:link w:val="Heading1"/>
    <w:uiPriority w:val="9"/>
    <w:rsid w:val="00D354F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4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entre@coel.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el.org.uk/contact-us/online-referral-for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F3F8256C67C468F57BEC1BDB61177" ma:contentTypeVersion="19" ma:contentTypeDescription="Create a new document." ma:contentTypeScope="" ma:versionID="1226e05da045bdbe795598434d7d15c7">
  <xsd:schema xmlns:xsd="http://www.w3.org/2001/XMLSchema" xmlns:xs="http://www.w3.org/2001/XMLSchema" xmlns:p="http://schemas.microsoft.com/office/2006/metadata/properties" xmlns:ns2="bbdb522f-1eea-4418-a100-5fe2604bda99" xmlns:ns3="12bfdffb-107b-4cf5-beb7-bed0904e2196" xmlns:ns4="2f965073-0e74-45a6-b2e2-af1584560d29" targetNamespace="http://schemas.microsoft.com/office/2006/metadata/properties" ma:root="true" ma:fieldsID="c432e6d38ed2ff08db76ec6970730bd7" ns2:_="" ns3:_="" ns4:_="">
    <xsd:import namespace="bbdb522f-1eea-4418-a100-5fe2604bda99"/>
    <xsd:import namespace="12bfdffb-107b-4cf5-beb7-bed0904e2196"/>
    <xsd:import namespace="2f965073-0e74-45a6-b2e2-af1584560d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b522f-1eea-4418-a100-5fe2604b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4c224f-9691-476e-bd18-43b393e8c7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bfdffb-107b-4cf5-beb7-bed0904e2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65073-0e74-45a6-b2e2-af1584560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e6ab15-b5dd-439e-adb0-72f99dd98dfa}" ma:internalName="TaxCatchAll" ma:showField="CatchAllData" ma:web="2f965073-0e74-45a6-b2e2-af1584560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2bfdffb-107b-4cf5-beb7-bed0904e2196">
      <UserInfo>
        <DisplayName/>
        <AccountId xsi:nil="true"/>
        <AccountType/>
      </UserInfo>
    </SharedWithUsers>
    <MediaLengthInSeconds xmlns="bbdb522f-1eea-4418-a100-5fe2604bda99" xsi:nil="true"/>
    <TaxCatchAll xmlns="2f965073-0e74-45a6-b2e2-af1584560d29" xsi:nil="true"/>
    <lcf76f155ced4ddcb4097134ff3c332f xmlns="bbdb522f-1eea-4418-a100-5fe2604bda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5710-1335-4082-A547-66037B8C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b522f-1eea-4418-a100-5fe2604bda99"/>
    <ds:schemaRef ds:uri="12bfdffb-107b-4cf5-beb7-bed0904e2196"/>
    <ds:schemaRef ds:uri="2f965073-0e74-45a6-b2e2-af158456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92B89-255E-4F21-9E95-D7D20AC970EE}">
  <ds:schemaRefs>
    <ds:schemaRef ds:uri="http://schemas.microsoft.com/office/2006/metadata/properties"/>
    <ds:schemaRef ds:uri="http://schemas.microsoft.com/office/infopath/2007/PartnerControls"/>
    <ds:schemaRef ds:uri="12bfdffb-107b-4cf5-beb7-bed0904e2196"/>
    <ds:schemaRef ds:uri="bbdb522f-1eea-4418-a100-5fe2604bda99"/>
    <ds:schemaRef ds:uri="2f965073-0e74-45a6-b2e2-af1584560d29"/>
  </ds:schemaRefs>
</ds:datastoreItem>
</file>

<file path=customXml/itemProps3.xml><?xml version="1.0" encoding="utf-8"?>
<ds:datastoreItem xmlns:ds="http://schemas.openxmlformats.org/officeDocument/2006/customXml" ds:itemID="{C03D1AEF-B9F4-4ABB-B4ED-89C1AB85E224}">
  <ds:schemaRefs>
    <ds:schemaRef ds:uri="http://schemas.microsoft.com/sharepoint/v3/contenttype/forms"/>
  </ds:schemaRefs>
</ds:datastoreItem>
</file>

<file path=customXml/itemProps4.xml><?xml version="1.0" encoding="utf-8"?>
<ds:datastoreItem xmlns:ds="http://schemas.openxmlformats.org/officeDocument/2006/customXml" ds:itemID="{6F50EFFB-7019-40CB-9903-DACB62DD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Oswald</dc:creator>
  <cp:keywords/>
  <cp:lastModifiedBy>Linda Walker</cp:lastModifiedBy>
  <cp:revision>12</cp:revision>
  <cp:lastPrinted>2021-09-22T20:26:00Z</cp:lastPrinted>
  <dcterms:created xsi:type="dcterms:W3CDTF">2024-06-27T10:30:00Z</dcterms:created>
  <dcterms:modified xsi:type="dcterms:W3CDTF">2025-05-08T08:26:00Z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0x010100F88F3F8256C67C468F57BEC1BDB61177</vt:lpwstr>
  </property>
  <property fmtid="{D5CDD505-2E9C-101B-9397-08002B2CF9AE}" pid="3" name="Order">
    <vt:r8>687500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